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6B" w:rsidRPr="00943685" w:rsidRDefault="004A636B" w:rsidP="004A636B">
      <w:pPr>
        <w:pStyle w:val="BODY"/>
        <w:widowControl w:val="0"/>
        <w:pBdr>
          <w:bottom w:val="single" w:sz="4" w:space="1" w:color="auto"/>
        </w:pBdr>
        <w:ind w:left="-284" w:right="-284"/>
        <w:jc w:val="both"/>
        <w:rPr>
          <w:rFonts w:ascii="Times New Roman" w:eastAsia="Times New Roman" w:hAnsi="Times New Roman" w:cs="Times New Roman"/>
          <w:b/>
        </w:rPr>
      </w:pPr>
      <w:r w:rsidRPr="00943685">
        <w:rPr>
          <w:rFonts w:ascii="Times New Roman" w:eastAsia="Times New Roman" w:hAnsi="Times New Roman" w:cs="Times New Roman"/>
          <w:b/>
        </w:rPr>
        <w:t>Markos 12:28-44</w:t>
      </w:r>
    </w:p>
    <w:p w:rsidR="004A636B" w:rsidRPr="001A7170" w:rsidRDefault="004A636B" w:rsidP="004A636B">
      <w:pPr>
        <w:pStyle w:val="BODY"/>
        <w:widowControl w:val="0"/>
        <w:ind w:left="-284" w:right="-284"/>
        <w:jc w:val="both"/>
        <w:rPr>
          <w:rFonts w:asciiTheme="minorHAnsi" w:eastAsia="Times New Roman" w:hAnsiTheme="minorHAnsi" w:cstheme="minorHAnsi"/>
          <w:sz w:val="20"/>
          <w:szCs w:val="20"/>
        </w:rPr>
      </w:pPr>
    </w:p>
    <w:p w:rsidR="004A636B" w:rsidRPr="001A7170" w:rsidRDefault="004A636B" w:rsidP="004A636B">
      <w:pPr>
        <w:pStyle w:val="BODY"/>
        <w:widowControl w:val="0"/>
        <w:ind w:left="-284" w:right="-284"/>
        <w:jc w:val="both"/>
        <w:rPr>
          <w:rFonts w:asciiTheme="minorHAnsi" w:eastAsia="Times New Roman" w:hAnsiTheme="minorHAnsi" w:cstheme="minorHAnsi"/>
          <w:sz w:val="20"/>
          <w:szCs w:val="20"/>
        </w:rPr>
      </w:pPr>
    </w:p>
    <w:p w:rsidR="004A636B" w:rsidRPr="00D940B3" w:rsidRDefault="004A636B" w:rsidP="004A636B">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Onların tartı</w:t>
      </w:r>
      <w:r w:rsidRPr="00D940B3">
        <w:rPr>
          <w:rFonts w:ascii="Times New Roman" w:hAnsi="Times New Roman" w:cs="Times New Roman"/>
        </w:rPr>
        <w:t>şmalarını dinleyen ve İsa'nın onlara güzel yanıt verdiğini gören bir din bilgini yaklaşıp O'na, "Buyrukların en önemlisi hangisidir?" diye sordu. </w:t>
      </w:r>
    </w:p>
    <w:p w:rsidR="004A636B" w:rsidRDefault="004A636B" w:rsidP="004A636B">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 xml:space="preserve">İsa şöyle karşılık verdi: </w:t>
      </w:r>
    </w:p>
    <w:p w:rsidR="004A636B" w:rsidRDefault="004A636B" w:rsidP="004A636B">
      <w:pPr>
        <w:ind w:left="397"/>
        <w:jc w:val="left"/>
        <w:rPr>
          <w:rFonts w:ascii="Times New Roman" w:hAnsi="Times New Roman" w:cs="Times New Roman"/>
        </w:rPr>
      </w:pPr>
      <w:r w:rsidRPr="00D940B3">
        <w:rPr>
          <w:rFonts w:ascii="Times New Roman" w:hAnsi="Times New Roman" w:cs="Times New Roman"/>
        </w:rPr>
        <w:t xml:space="preserve">"En önemlisi şudur: </w:t>
      </w:r>
    </w:p>
    <w:p w:rsidR="004A636B" w:rsidRDefault="004A636B" w:rsidP="004A636B">
      <w:pPr>
        <w:ind w:left="680"/>
        <w:jc w:val="left"/>
        <w:rPr>
          <w:rFonts w:ascii="Times New Roman" w:hAnsi="Times New Roman" w:cs="Times New Roman"/>
        </w:rPr>
      </w:pPr>
      <w:r w:rsidRPr="00D940B3">
        <w:rPr>
          <w:rFonts w:ascii="Times New Roman" w:hAnsi="Times New Roman" w:cs="Times New Roman"/>
        </w:rPr>
        <w:t>'Dinle, ey İsrail! Tanrımız Rab tek Rab'dir. </w:t>
      </w:r>
      <w:r>
        <w:rPr>
          <w:rFonts w:ascii="Times New Roman" w:hAnsi="Times New Roman" w:cs="Times New Roman"/>
        </w:rPr>
        <w:br/>
      </w:r>
      <w:r w:rsidRPr="00D940B3">
        <w:rPr>
          <w:rFonts w:ascii="Times New Roman" w:eastAsia="Batang" w:hAnsi="Times New Roman" w:cs="Times New Roman"/>
        </w:rPr>
        <w:t>Tanrın Rab'bi b</w:t>
      </w:r>
      <w:r w:rsidRPr="00D940B3">
        <w:rPr>
          <w:rFonts w:ascii="Times New Roman" w:hAnsi="Times New Roman" w:cs="Times New Roman"/>
        </w:rPr>
        <w:t xml:space="preserve">ütün yüreğinle, bütün canınla, </w:t>
      </w:r>
      <w:r>
        <w:rPr>
          <w:rFonts w:ascii="Times New Roman" w:hAnsi="Times New Roman" w:cs="Times New Roman"/>
        </w:rPr>
        <w:br/>
      </w:r>
      <w:r w:rsidRPr="00D940B3">
        <w:rPr>
          <w:rFonts w:ascii="Times New Roman" w:hAnsi="Times New Roman" w:cs="Times New Roman"/>
        </w:rPr>
        <w:t>bütün aklınla ve bütün gücünle seveceksin.' </w:t>
      </w:r>
    </w:p>
    <w:p w:rsidR="004A636B" w:rsidRDefault="004A636B" w:rsidP="004A636B">
      <w:pPr>
        <w:ind w:left="680"/>
        <w:jc w:val="left"/>
        <w:rPr>
          <w:rFonts w:ascii="Times New Roman" w:hAnsi="Times New Roman" w:cs="Times New Roman"/>
        </w:rPr>
      </w:pPr>
      <w:r w:rsidRPr="00D940B3">
        <w:rPr>
          <w:rFonts w:ascii="Times New Roman" w:hAnsi="Times New Roman" w:cs="Times New Roman"/>
        </w:rPr>
        <w:t xml:space="preserve">İkincisi de şudur: 'Komşunu kendin gibi seveceksin.' </w:t>
      </w:r>
      <w:r>
        <w:rPr>
          <w:rFonts w:ascii="Times New Roman" w:hAnsi="Times New Roman" w:cs="Times New Roman"/>
        </w:rPr>
        <w:br/>
      </w:r>
      <w:r w:rsidRPr="00D940B3">
        <w:rPr>
          <w:rFonts w:ascii="Times New Roman" w:hAnsi="Times New Roman" w:cs="Times New Roman"/>
        </w:rPr>
        <w:t>Bunlardan daha büyük buyruk yoktur." </w:t>
      </w:r>
    </w:p>
    <w:p w:rsidR="004A636B" w:rsidRPr="00D940B3" w:rsidRDefault="004A636B" w:rsidP="004A636B">
      <w:pPr>
        <w:rPr>
          <w:rFonts w:ascii="Times New Roman" w:hAnsi="Times New Roman" w:cs="Times New Roman"/>
        </w:rPr>
      </w:pPr>
    </w:p>
    <w:p w:rsidR="004A636B" w:rsidRPr="00D940B3" w:rsidRDefault="004A636B" w:rsidP="004A636B">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 xml:space="preserve">Din bilgini </w:t>
      </w:r>
      <w:r w:rsidRPr="00D940B3">
        <w:rPr>
          <w:rFonts w:ascii="Times New Roman" w:hAnsi="Times New Roman" w:cs="Times New Roman"/>
        </w:rPr>
        <w:t>İsa'ya, "İyi söyledin, öğretmenim" dedi. "'Tanrı tektir ve O'ndan başkası yoktur' demekle doğruyu söyledin. İnsanın Tanrı'yı bütün yüreğiyle, bütün anlayışıyla ve bütün gücüyle sevmesi, komşusunu da kendi gibi sevmesi, bütün yakmalık sunulardan ve kurbanlardan daha önemlidir." </w:t>
      </w:r>
    </w:p>
    <w:p w:rsidR="004A636B" w:rsidRPr="00D940B3" w:rsidRDefault="004A636B" w:rsidP="004A636B">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İsa onun akıllıca yanıt verdiğini görünce, "Sen Tanrı'nın Egemenliği'nden uzak değilsin" dedi. Bundan sonra kimse O'na soru sormaya cesaret edemedi. </w:t>
      </w:r>
    </w:p>
    <w:p w:rsidR="004A636B" w:rsidRPr="00D940B3" w:rsidRDefault="004A636B" w:rsidP="004A636B">
      <w:pPr>
        <w:rPr>
          <w:rFonts w:ascii="Times New Roman" w:eastAsia="Batang" w:hAnsi="Times New Roman" w:cs="Times New Roman"/>
          <w:color w:val="218282"/>
        </w:rPr>
      </w:pPr>
    </w:p>
    <w:p w:rsidR="004A636B" w:rsidRDefault="004A636B" w:rsidP="004A636B">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İsa tapınakta öğretirken şunu sordu: "Nasıl oluyor da din bilginleri, 'Mesih, Davut'un Oğlu'dur' diyorlar? </w:t>
      </w:r>
      <w:r w:rsidRPr="00D940B3">
        <w:rPr>
          <w:rFonts w:ascii="Times New Roman" w:eastAsia="Batang" w:hAnsi="Times New Roman" w:cs="Times New Roman"/>
        </w:rPr>
        <w:t xml:space="preserve">Davut'un kendisi, Kutsal Ruh'tan esinlenerek </w:t>
      </w:r>
      <w:r w:rsidRPr="00D940B3">
        <w:rPr>
          <w:rFonts w:ascii="Times New Roman" w:hAnsi="Times New Roman" w:cs="Times New Roman"/>
        </w:rPr>
        <w:t xml:space="preserve">şöyle demişti: </w:t>
      </w:r>
    </w:p>
    <w:p w:rsidR="004A636B" w:rsidRDefault="004A636B" w:rsidP="004A636B">
      <w:pPr>
        <w:ind w:left="680"/>
        <w:jc w:val="left"/>
        <w:rPr>
          <w:rFonts w:ascii="Times New Roman" w:hAnsi="Times New Roman" w:cs="Times New Roman"/>
        </w:rPr>
      </w:pPr>
      <w:r w:rsidRPr="00D940B3">
        <w:rPr>
          <w:rFonts w:ascii="Times New Roman" w:hAnsi="Times New Roman" w:cs="Times New Roman"/>
        </w:rPr>
        <w:t xml:space="preserve">Rab Rabbim'e dedi ki, </w:t>
      </w:r>
      <w:r>
        <w:rPr>
          <w:rFonts w:ascii="Times New Roman" w:hAnsi="Times New Roman" w:cs="Times New Roman"/>
        </w:rPr>
        <w:br/>
      </w:r>
      <w:r w:rsidRPr="00D940B3">
        <w:rPr>
          <w:rFonts w:ascii="Times New Roman" w:hAnsi="Times New Roman" w:cs="Times New Roman"/>
        </w:rPr>
        <w:t xml:space="preserve">Ben düşmanlarını </w:t>
      </w:r>
      <w:r>
        <w:rPr>
          <w:rFonts w:ascii="Times New Roman" w:hAnsi="Times New Roman" w:cs="Times New Roman"/>
        </w:rPr>
        <w:t>a</w:t>
      </w:r>
      <w:r w:rsidRPr="00D940B3">
        <w:rPr>
          <w:rFonts w:ascii="Times New Roman" w:hAnsi="Times New Roman" w:cs="Times New Roman"/>
        </w:rPr>
        <w:t>y</w:t>
      </w:r>
      <w:r>
        <w:rPr>
          <w:rFonts w:ascii="Times New Roman" w:hAnsi="Times New Roman" w:cs="Times New Roman"/>
        </w:rPr>
        <w:t>aklarının altına serinceye dek s</w:t>
      </w:r>
      <w:r w:rsidRPr="00D940B3">
        <w:rPr>
          <w:rFonts w:ascii="Times New Roman" w:hAnsi="Times New Roman" w:cs="Times New Roman"/>
        </w:rPr>
        <w:t>ağımda otur.' </w:t>
      </w:r>
    </w:p>
    <w:p w:rsidR="004A636B" w:rsidRPr="00D940B3" w:rsidRDefault="004A636B" w:rsidP="004A636B">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Davut'un kendisi O'ndan Rab diye s</w:t>
      </w:r>
      <w:r w:rsidRPr="00D940B3">
        <w:rPr>
          <w:rFonts w:ascii="Times New Roman" w:hAnsi="Times New Roman" w:cs="Times New Roman"/>
        </w:rPr>
        <w:t>öz ettiğine göre, O nasıl Davut'un Oğlu olur?" Oradaki büyük kalabalık O'nu zevkle dinliyordu. </w:t>
      </w:r>
    </w:p>
    <w:p w:rsidR="004A636B" w:rsidRPr="00D940B3" w:rsidRDefault="004A636B" w:rsidP="004A636B">
      <w:pPr>
        <w:rPr>
          <w:rFonts w:ascii="Times New Roman" w:eastAsia="Times New Roman" w:hAnsi="Times New Roman" w:cs="Times New Roman"/>
        </w:rPr>
      </w:pPr>
    </w:p>
    <w:p w:rsidR="004A636B" w:rsidRPr="00D940B3" w:rsidRDefault="004A636B" w:rsidP="004A636B">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İsa öğretirken şöyle dedi: "Uzun kaftanlar içinde dolaşmaktan, meydanlarda selamlanmaktan, havralarda en seçkin yerlere ve şölenlerde başköşelere kurulmaktan hoşlanan din bilginlerinden sakının. </w:t>
      </w:r>
      <w:r w:rsidRPr="00D940B3">
        <w:rPr>
          <w:rFonts w:ascii="Times New Roman" w:eastAsia="Batang" w:hAnsi="Times New Roman" w:cs="Times New Roman"/>
        </w:rPr>
        <w:t>Dul kadınların malını m</w:t>
      </w:r>
      <w:r w:rsidRPr="00D940B3">
        <w:rPr>
          <w:rFonts w:ascii="Times New Roman" w:hAnsi="Times New Roman" w:cs="Times New Roman"/>
        </w:rPr>
        <w:t>ülkünü sömüren, gösteriş için uzun uzun dua eden bu kişilerin cezası daha ağır olacaktır." </w:t>
      </w:r>
    </w:p>
    <w:p w:rsidR="004A636B" w:rsidRPr="00D940B3" w:rsidRDefault="004A636B" w:rsidP="004A636B">
      <w:pPr>
        <w:rPr>
          <w:rFonts w:ascii="Times New Roman" w:eastAsia="Batang" w:hAnsi="Times New Roman" w:cs="Times New Roman"/>
          <w:color w:val="218282"/>
        </w:rPr>
      </w:pPr>
    </w:p>
    <w:p w:rsidR="004A636B" w:rsidRPr="00C45D15" w:rsidRDefault="004A636B" w:rsidP="004A636B">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İsa tapınakta bağış toplanan yerin karşısında oturmuş, kutulara para atan halkı seyrediyordu. Birçok zengin kişi kutuya bol para attı. </w:t>
      </w:r>
      <w:r w:rsidRPr="00D940B3">
        <w:rPr>
          <w:rFonts w:ascii="Times New Roman" w:eastAsia="Batang" w:hAnsi="Times New Roman" w:cs="Times New Roman"/>
        </w:rPr>
        <w:t>Yoksul bir dul kadın da geldi, birka</w:t>
      </w:r>
      <w:r w:rsidRPr="00D940B3">
        <w:rPr>
          <w:rFonts w:ascii="Times New Roman" w:hAnsi="Times New Roman" w:cs="Times New Roman"/>
        </w:rPr>
        <w:t>ç kuruş değerinde iki bakır para attı. İsa öğrencilerini yanına çağırarak, "Size doğrusunu söyleyeyim" dedi, "Bu yoksul dul kadın kutuya herkesten daha çok para attı. Çünkü ötekilerin hepsi, zenginliklerinden artanı attılar. Bu kadın ise yoksulluğuna karşın, varını yoğunu, geçinmek için elinde ne varsa, tümünü verdi." </w:t>
      </w:r>
    </w:p>
    <w:p w:rsidR="004A636B" w:rsidRDefault="004A636B" w:rsidP="004A636B">
      <w:pPr>
        <w:pStyle w:val="BODY"/>
        <w:widowControl w:val="0"/>
        <w:ind w:left="-284" w:right="-284"/>
        <w:jc w:val="both"/>
        <w:rPr>
          <w:rFonts w:asciiTheme="minorHAnsi" w:eastAsia="Times New Roman" w:hAnsiTheme="minorHAnsi" w:cstheme="minorHAnsi"/>
          <w:sz w:val="20"/>
          <w:szCs w:val="20"/>
        </w:rPr>
      </w:pPr>
    </w:p>
    <w:p w:rsidR="004A636B" w:rsidRPr="001A7170" w:rsidRDefault="004A636B" w:rsidP="004A636B">
      <w:pPr>
        <w:pStyle w:val="BODY"/>
        <w:widowControl w:val="0"/>
        <w:ind w:right="-284"/>
        <w:jc w:val="both"/>
        <w:rPr>
          <w:rFonts w:asciiTheme="minorHAnsi" w:eastAsia="Times New Roman" w:hAnsiTheme="minorHAnsi" w:cstheme="minorHAnsi"/>
          <w:sz w:val="20"/>
          <w:szCs w:val="20"/>
        </w:rPr>
      </w:pPr>
    </w:p>
    <w:p w:rsidR="004A636B" w:rsidRPr="00943685" w:rsidRDefault="004A636B" w:rsidP="004A636B">
      <w:pPr>
        <w:pStyle w:val="BODY"/>
        <w:widowControl w:val="0"/>
        <w:pBdr>
          <w:bottom w:val="single" w:sz="4" w:space="1" w:color="auto"/>
        </w:pBdr>
        <w:ind w:left="-284" w:right="-284"/>
        <w:jc w:val="center"/>
        <w:rPr>
          <w:rFonts w:ascii="Times New Roman" w:eastAsia="Times New Roman" w:hAnsi="Times New Roman" w:cs="Times New Roman"/>
          <w:b/>
        </w:rPr>
      </w:pPr>
      <w:r w:rsidRPr="00943685">
        <w:rPr>
          <w:rFonts w:ascii="Times New Roman" w:eastAsia="Times New Roman" w:hAnsi="Times New Roman" w:cs="Times New Roman"/>
          <w:b/>
        </w:rPr>
        <w:lastRenderedPageBreak/>
        <w:t>İsa’nın Yüreği</w:t>
      </w:r>
    </w:p>
    <w:p w:rsidR="004A636B" w:rsidRPr="00943685" w:rsidRDefault="004A636B" w:rsidP="004A636B">
      <w:pPr>
        <w:pStyle w:val="BODY"/>
        <w:widowControl w:val="0"/>
        <w:ind w:left="-284" w:right="-284"/>
        <w:jc w:val="both"/>
        <w:rPr>
          <w:rFonts w:ascii="Times New Roman" w:hAnsi="Times New Roman" w:cs="Times New Roman"/>
          <w:b/>
          <w:i/>
          <w:sz w:val="22"/>
          <w:szCs w:val="22"/>
        </w:rPr>
      </w:pPr>
    </w:p>
    <w:p w:rsidR="004A636B" w:rsidRPr="00943685" w:rsidRDefault="004A636B" w:rsidP="004A636B">
      <w:pPr>
        <w:pStyle w:val="BODY"/>
        <w:widowControl w:val="0"/>
        <w:ind w:left="-284" w:right="-284"/>
        <w:jc w:val="both"/>
        <w:rPr>
          <w:rFonts w:ascii="Times New Roman" w:hAnsi="Times New Roman" w:cs="Times New Roman"/>
          <w:b/>
          <w:i/>
          <w:sz w:val="22"/>
          <w:szCs w:val="22"/>
        </w:rPr>
      </w:pPr>
    </w:p>
    <w:p w:rsidR="004A636B" w:rsidRPr="00943685" w:rsidRDefault="004A636B" w:rsidP="004A636B">
      <w:pPr>
        <w:ind w:left="-284"/>
        <w:rPr>
          <w:rFonts w:ascii="Times New Roman" w:hAnsi="Times New Roman" w:cs="Times New Roman"/>
          <w:b/>
          <w:i/>
          <w:sz w:val="24"/>
          <w:szCs w:val="24"/>
        </w:rPr>
      </w:pPr>
      <w:r w:rsidRPr="00943685">
        <w:rPr>
          <w:rFonts w:ascii="Times New Roman" w:hAnsi="Times New Roman" w:cs="Times New Roman"/>
          <w:b/>
          <w:i/>
          <w:sz w:val="24"/>
          <w:szCs w:val="24"/>
        </w:rPr>
        <w:t>Tanrı hakkında ne öğreniyorum?</w:t>
      </w:r>
    </w:p>
    <w:p w:rsidR="004A636B" w:rsidRPr="00943685" w:rsidRDefault="004A636B" w:rsidP="004A636B">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İsa, herkesin yüreğini görür ve onların ihtiyacına göre cevap verir. İsa sırf din bilgini olduğu için kişilere karşı çıkmaz. O’nun derdi Tanrı’nın adını kendi çıkarları için kullananlarladır. Halkın onlara kanmaması için o sahte din bilginlerinin yaptıklarını açık açık söyler.</w:t>
      </w:r>
    </w:p>
    <w:p w:rsidR="004A636B" w:rsidRPr="00943685" w:rsidRDefault="004A636B" w:rsidP="004A636B">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İsa, sözünü sakınan biri değildir. Ancak ağzından çıkanı bilmeyen biri de değildir. İsa sözleriyle yaşam saçar. O’nu dinleyen hayat bulduğu gibi uyarılarını dinleyen de doğru yolu bulur.</w:t>
      </w:r>
    </w:p>
    <w:p w:rsidR="004A636B" w:rsidRPr="00943685" w:rsidRDefault="004A636B" w:rsidP="004A636B">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İsa yeni bir din getirmemiş, Kutsal Yazılar’a göre yaşamıştır. Eski Antlaşma’yı çok iyi bilen İsa</w:t>
      </w:r>
      <w:r>
        <w:rPr>
          <w:rFonts w:ascii="Times New Roman" w:hAnsi="Times New Roman" w:cs="Times New Roman"/>
          <w:sz w:val="22"/>
          <w:szCs w:val="22"/>
        </w:rPr>
        <w:t>,</w:t>
      </w:r>
      <w:r w:rsidRPr="00943685">
        <w:rPr>
          <w:rFonts w:ascii="Times New Roman" w:hAnsi="Times New Roman" w:cs="Times New Roman"/>
          <w:sz w:val="22"/>
          <w:szCs w:val="22"/>
        </w:rPr>
        <w:t xml:space="preserve"> kendi</w:t>
      </w:r>
      <w:r>
        <w:rPr>
          <w:rFonts w:ascii="Times New Roman" w:hAnsi="Times New Roman" w:cs="Times New Roman"/>
          <w:sz w:val="22"/>
          <w:szCs w:val="22"/>
        </w:rPr>
        <w:t>si hakkında bahseden ayetleri</w:t>
      </w:r>
      <w:r w:rsidRPr="00943685">
        <w:rPr>
          <w:rFonts w:ascii="Times New Roman" w:hAnsi="Times New Roman" w:cs="Times New Roman"/>
          <w:sz w:val="22"/>
          <w:szCs w:val="22"/>
        </w:rPr>
        <w:t xml:space="preserve"> öğretmektedir. </w:t>
      </w:r>
    </w:p>
    <w:p w:rsidR="004A636B" w:rsidRPr="00943685" w:rsidRDefault="004A636B" w:rsidP="004A636B">
      <w:pPr>
        <w:pStyle w:val="BODY"/>
        <w:widowControl w:val="0"/>
        <w:ind w:right="-284"/>
        <w:jc w:val="both"/>
        <w:rPr>
          <w:rFonts w:ascii="Times New Roman" w:hAnsi="Times New Roman" w:cs="Times New Roman"/>
          <w:sz w:val="22"/>
          <w:szCs w:val="22"/>
        </w:rPr>
      </w:pPr>
    </w:p>
    <w:p w:rsidR="004A636B" w:rsidRPr="00943685" w:rsidRDefault="004A636B" w:rsidP="004A636B">
      <w:pPr>
        <w:pStyle w:val="BODY"/>
        <w:widowControl w:val="0"/>
        <w:jc w:val="both"/>
        <w:rPr>
          <w:rFonts w:ascii="Times New Roman" w:hAnsi="Times New Roman" w:cs="Times New Roman"/>
          <w:b/>
          <w:i/>
          <w:sz w:val="22"/>
          <w:szCs w:val="22"/>
        </w:rPr>
      </w:pPr>
    </w:p>
    <w:p w:rsidR="004A636B" w:rsidRPr="00943685" w:rsidRDefault="004A636B" w:rsidP="004A636B">
      <w:pPr>
        <w:pStyle w:val="BODY"/>
        <w:widowControl w:val="0"/>
        <w:ind w:left="-284"/>
        <w:jc w:val="both"/>
        <w:rPr>
          <w:rFonts w:ascii="Times New Roman" w:hAnsi="Times New Roman" w:cs="Times New Roman"/>
          <w:b/>
          <w:i/>
        </w:rPr>
      </w:pPr>
      <w:r w:rsidRPr="00943685">
        <w:rPr>
          <w:rFonts w:ascii="Times New Roman" w:hAnsi="Times New Roman" w:cs="Times New Roman"/>
          <w:b/>
          <w:i/>
        </w:rPr>
        <w:t>İnsanlar hakkında ne öğreniyorum?</w:t>
      </w:r>
    </w:p>
    <w:p w:rsidR="004A636B" w:rsidRPr="00943685" w:rsidRDefault="004A636B" w:rsidP="004A636B">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Tanrı’nın Egemenliğinden uzak olmayan din bilgini İsa’nın doğru söylediğini bilir ve doğrular. Tanrı’yı gerçekten sevenler İsa’ya gelir ve O’nun doğru söylediğini bilir.</w:t>
      </w:r>
    </w:p>
    <w:p w:rsidR="004A636B" w:rsidRPr="00943685" w:rsidRDefault="004A636B" w:rsidP="004A636B">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Tanrı’yı seviyormuş gibi görünen kişiler de Tanrı’yı kendi çıkarlarına alet etmeye çalışır. Dertleri Tanrı’yı memnun etmek değil, kendilerini memnun etmektir.</w:t>
      </w:r>
    </w:p>
    <w:p w:rsidR="004A636B" w:rsidRPr="00943685" w:rsidRDefault="004A636B" w:rsidP="004A636B">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Din adamları zenginlik içinde yaşarken yoksul kadın bütün varını Tanrı’ya verir. Bu din bilginleri de bu yoksulların bağışlarıyla şat</w:t>
      </w:r>
      <w:r>
        <w:rPr>
          <w:rFonts w:ascii="Times New Roman" w:hAnsi="Times New Roman" w:cs="Times New Roman"/>
          <w:sz w:val="22"/>
          <w:szCs w:val="22"/>
        </w:rPr>
        <w:t>afat içinde yaşar.</w:t>
      </w:r>
      <w:r w:rsidRPr="00943685">
        <w:rPr>
          <w:rFonts w:ascii="Times New Roman" w:hAnsi="Times New Roman" w:cs="Times New Roman"/>
          <w:sz w:val="22"/>
          <w:szCs w:val="22"/>
        </w:rPr>
        <w:t xml:space="preserve"> İsa da bunu görür. Hiç kimsenin yaptığı ondan gizli kalmaz.</w:t>
      </w:r>
    </w:p>
    <w:p w:rsidR="004A636B" w:rsidRPr="00943685" w:rsidRDefault="004A636B" w:rsidP="004A636B">
      <w:pPr>
        <w:pStyle w:val="BODY"/>
        <w:widowControl w:val="0"/>
        <w:ind w:right="-284"/>
        <w:jc w:val="both"/>
        <w:rPr>
          <w:rFonts w:ascii="Times New Roman" w:hAnsi="Times New Roman" w:cs="Times New Roman"/>
          <w:sz w:val="22"/>
          <w:szCs w:val="22"/>
        </w:rPr>
      </w:pPr>
    </w:p>
    <w:p w:rsidR="004A636B" w:rsidRPr="00943685" w:rsidRDefault="004A636B" w:rsidP="004A636B">
      <w:pPr>
        <w:pStyle w:val="BODY"/>
        <w:widowControl w:val="0"/>
        <w:jc w:val="both"/>
        <w:rPr>
          <w:rFonts w:ascii="Times New Roman" w:hAnsi="Times New Roman" w:cs="Times New Roman"/>
          <w:sz w:val="22"/>
          <w:szCs w:val="22"/>
        </w:rPr>
      </w:pPr>
    </w:p>
    <w:p w:rsidR="004A636B" w:rsidRPr="00943685" w:rsidRDefault="004A636B" w:rsidP="004A636B">
      <w:pPr>
        <w:pStyle w:val="BODY"/>
        <w:widowControl w:val="0"/>
        <w:ind w:left="-284"/>
        <w:jc w:val="both"/>
        <w:rPr>
          <w:rFonts w:ascii="Times New Roman" w:hAnsi="Times New Roman" w:cs="Times New Roman"/>
          <w:b/>
          <w:bCs/>
          <w:i/>
        </w:rPr>
      </w:pPr>
      <w:r w:rsidRPr="00943685">
        <w:rPr>
          <w:rFonts w:ascii="Times New Roman" w:hAnsi="Times New Roman" w:cs="Times New Roman"/>
          <w:b/>
          <w:bCs/>
          <w:i/>
        </w:rPr>
        <w:t>Hayatıma nasıl uygulayabilirim?</w:t>
      </w:r>
    </w:p>
    <w:p w:rsidR="004A636B" w:rsidRPr="00943685" w:rsidRDefault="004A636B" w:rsidP="004A636B">
      <w:pPr>
        <w:pStyle w:val="BODY"/>
        <w:widowControl w:val="0"/>
        <w:numPr>
          <w:ilvl w:val="0"/>
          <w:numId w:val="27"/>
        </w:numPr>
        <w:ind w:left="227" w:right="-284"/>
        <w:jc w:val="both"/>
        <w:rPr>
          <w:rFonts w:ascii="Times New Roman" w:eastAsia="Times New Roman" w:hAnsi="Times New Roman" w:cs="Times New Roman"/>
          <w:sz w:val="22"/>
          <w:szCs w:val="22"/>
        </w:rPr>
      </w:pPr>
      <w:r w:rsidRPr="00943685">
        <w:rPr>
          <w:rFonts w:ascii="Times New Roman" w:eastAsia="Times New Roman" w:hAnsi="Times New Roman" w:cs="Times New Roman"/>
          <w:sz w:val="22"/>
          <w:szCs w:val="22"/>
        </w:rPr>
        <w:t>Ben kimim? Tanrı’nın Egemenliğine yakın olan din bilgini mi yoksa yoksulların bağışlarını sömüren din adamları mı? İsa’nın takdirini kazanmak için nasıl bir yüreğe sahip olmalıyım?</w:t>
      </w:r>
    </w:p>
    <w:p w:rsidR="004A636B" w:rsidRPr="00943685" w:rsidRDefault="004A636B" w:rsidP="004A636B">
      <w:pPr>
        <w:pStyle w:val="BODY"/>
        <w:widowControl w:val="0"/>
        <w:numPr>
          <w:ilvl w:val="0"/>
          <w:numId w:val="27"/>
        </w:numPr>
        <w:ind w:left="227" w:right="-284"/>
        <w:jc w:val="both"/>
        <w:rPr>
          <w:rFonts w:ascii="Times New Roman" w:eastAsia="Times New Roman" w:hAnsi="Times New Roman" w:cs="Times New Roman"/>
          <w:sz w:val="22"/>
          <w:szCs w:val="22"/>
        </w:rPr>
      </w:pPr>
      <w:r w:rsidRPr="00943685">
        <w:rPr>
          <w:rFonts w:ascii="Times New Roman" w:eastAsia="Times New Roman" w:hAnsi="Times New Roman" w:cs="Times New Roman"/>
          <w:sz w:val="22"/>
          <w:szCs w:val="22"/>
        </w:rPr>
        <w:t>Tanrı’ya layık bir hayat sürmeye çalışırken dindarlık maskesini takma tehlikesi her zaman vardır. Bu yüzden bütün buyrukların en önemlisi olan sevmek eylemini yerine getirmeye dikkat etmeliyim.</w:t>
      </w:r>
    </w:p>
    <w:p w:rsidR="004A636B" w:rsidRPr="00943685" w:rsidRDefault="004A636B" w:rsidP="004A636B">
      <w:pPr>
        <w:pStyle w:val="BODY"/>
        <w:widowControl w:val="0"/>
        <w:numPr>
          <w:ilvl w:val="0"/>
          <w:numId w:val="27"/>
        </w:numPr>
        <w:ind w:left="227" w:right="-284"/>
        <w:jc w:val="both"/>
        <w:rPr>
          <w:rFonts w:ascii="Times New Roman" w:eastAsia="Times New Roman" w:hAnsi="Times New Roman" w:cs="Times New Roman"/>
          <w:sz w:val="22"/>
          <w:szCs w:val="22"/>
        </w:rPr>
      </w:pPr>
      <w:r w:rsidRPr="00943685">
        <w:rPr>
          <w:rFonts w:ascii="Times New Roman" w:eastAsia="Times New Roman" w:hAnsi="Times New Roman" w:cs="Times New Roman"/>
          <w:sz w:val="22"/>
          <w:szCs w:val="22"/>
        </w:rPr>
        <w:t>Kime değer veriyorum? Malından arta kalanı veren zenginleri mi yoksa yoksul olmasına rağmen her şeyi veren yoksul kişileri mi?</w:t>
      </w:r>
    </w:p>
    <w:p w:rsidR="004A636B" w:rsidRPr="00943685" w:rsidRDefault="004A636B" w:rsidP="004A636B">
      <w:pPr>
        <w:pStyle w:val="BODY"/>
        <w:widowControl w:val="0"/>
        <w:ind w:left="-284" w:right="-284"/>
        <w:jc w:val="both"/>
        <w:rPr>
          <w:rFonts w:ascii="Times New Roman" w:hAnsi="Times New Roman" w:cs="Times New Roman"/>
          <w:b/>
          <w:i/>
          <w:sz w:val="22"/>
          <w:szCs w:val="22"/>
        </w:rPr>
      </w:pPr>
    </w:p>
    <w:p w:rsidR="004A636B" w:rsidRPr="00943685" w:rsidRDefault="004A636B" w:rsidP="004A636B">
      <w:pPr>
        <w:pStyle w:val="BODY"/>
        <w:widowControl w:val="0"/>
        <w:ind w:left="-284" w:right="-284"/>
        <w:jc w:val="both"/>
        <w:rPr>
          <w:rFonts w:ascii="Times New Roman" w:eastAsia="Times New Roman" w:hAnsi="Times New Roman" w:cs="Times New Roman"/>
          <w:sz w:val="22"/>
          <w:szCs w:val="22"/>
        </w:rPr>
      </w:pPr>
    </w:p>
    <w:p w:rsidR="004A636B" w:rsidRPr="00943685" w:rsidRDefault="004A636B" w:rsidP="004A636B">
      <w:pPr>
        <w:pStyle w:val="BODY"/>
        <w:widowControl w:val="0"/>
        <w:ind w:right="-284"/>
        <w:jc w:val="both"/>
        <w:rPr>
          <w:rFonts w:ascii="Times New Roman" w:eastAsia="Times New Roman" w:hAnsi="Times New Roman" w:cs="Times New Roman"/>
          <w:sz w:val="22"/>
          <w:szCs w:val="22"/>
        </w:rPr>
      </w:pPr>
    </w:p>
    <w:p w:rsidR="004A636B" w:rsidRDefault="004A636B" w:rsidP="004A636B">
      <w:pPr>
        <w:pStyle w:val="BODY"/>
        <w:widowControl w:val="0"/>
        <w:ind w:right="-284"/>
        <w:jc w:val="both"/>
        <w:rPr>
          <w:rFonts w:asciiTheme="minorHAnsi" w:eastAsia="Times New Roman" w:hAnsiTheme="minorHAnsi" w:cstheme="minorHAnsi"/>
          <w:sz w:val="20"/>
          <w:szCs w:val="20"/>
        </w:rPr>
      </w:pPr>
    </w:p>
    <w:p w:rsidR="00E1320B" w:rsidRPr="001A7170" w:rsidRDefault="00E1320B" w:rsidP="00E1320B">
      <w:pPr>
        <w:pStyle w:val="BODY"/>
        <w:widowControl w:val="0"/>
        <w:ind w:left="-284" w:right="-284"/>
        <w:jc w:val="both"/>
        <w:rPr>
          <w:rFonts w:asciiTheme="minorHAnsi" w:eastAsia="Times New Roman" w:hAnsiTheme="minorHAnsi" w:cstheme="minorHAnsi"/>
          <w:sz w:val="20"/>
          <w:szCs w:val="20"/>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62A" w:rsidRDefault="0019062A" w:rsidP="006A549B">
      <w:r>
        <w:separator/>
      </w:r>
    </w:p>
  </w:endnote>
  <w:endnote w:type="continuationSeparator" w:id="1">
    <w:p w:rsidR="0019062A" w:rsidRDefault="0019062A"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62A" w:rsidRDefault="0019062A" w:rsidP="006A549B">
      <w:r>
        <w:separator/>
      </w:r>
    </w:p>
  </w:footnote>
  <w:footnote w:type="continuationSeparator" w:id="1">
    <w:p w:rsidR="0019062A" w:rsidRDefault="0019062A"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475C23"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4A636B">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475C23" w:rsidRPr="007A5653">
              <w:rPr>
                <w:smallCaps/>
                <w:sz w:val="20"/>
                <w:szCs w:val="20"/>
              </w:rPr>
              <w:fldChar w:fldCharType="begin"/>
            </w:r>
            <w:r w:rsidRPr="007A5653">
              <w:rPr>
                <w:smallCaps/>
                <w:sz w:val="20"/>
                <w:szCs w:val="20"/>
              </w:rPr>
              <w:instrText>PAGE   \* MERGEFORMAT</w:instrText>
            </w:r>
            <w:r w:rsidR="00475C23" w:rsidRPr="007A5653">
              <w:rPr>
                <w:smallCaps/>
                <w:sz w:val="20"/>
                <w:szCs w:val="20"/>
              </w:rPr>
              <w:fldChar w:fldCharType="separate"/>
            </w:r>
            <w:r w:rsidR="004A636B">
              <w:rPr>
                <w:smallCaps/>
                <w:noProof/>
                <w:sz w:val="20"/>
                <w:szCs w:val="20"/>
              </w:rPr>
              <w:t>1</w:t>
            </w:r>
            <w:r w:rsidR="00475C23"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062A"/>
    <w:rsid w:val="00192879"/>
    <w:rsid w:val="0019314C"/>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75C23"/>
    <w:rsid w:val="0048620C"/>
    <w:rsid w:val="00487C42"/>
    <w:rsid w:val="00492094"/>
    <w:rsid w:val="004927BD"/>
    <w:rsid w:val="004A636B"/>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5F5FA0"/>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25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1C6F"/>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1320B"/>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 w:val="00FE69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581</Words>
  <Characters>3317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2025-05-28T10:00:00Z</dcterms:modified>
</cp:coreProperties>
</file>