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4C" w:rsidRPr="00110657" w:rsidRDefault="00577F4C" w:rsidP="00577F4C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110657">
        <w:rPr>
          <w:rFonts w:ascii="Times New Roman" w:eastAsia="Times New Roman" w:hAnsi="Times New Roman" w:cs="Times New Roman"/>
          <w:b/>
        </w:rPr>
        <w:t xml:space="preserve">Yuhanna </w:t>
      </w:r>
      <w:r w:rsidRPr="00110657">
        <w:rPr>
          <w:rFonts w:ascii="Times New Roman" w:hAnsi="Times New Roman" w:cs="Times New Roman"/>
          <w:b/>
        </w:rPr>
        <w:t xml:space="preserve">11:47-57, </w:t>
      </w:r>
      <w:r w:rsidRPr="00110657">
        <w:rPr>
          <w:rFonts w:ascii="Times New Roman" w:eastAsia="Times New Roman" w:hAnsi="Times New Roman" w:cs="Times New Roman"/>
          <w:b/>
        </w:rPr>
        <w:t>Luka 17:11-19</w:t>
      </w: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2B08C9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 xml:space="preserve">Bunun </w:t>
      </w:r>
      <w:r w:rsidRPr="002B08C9">
        <w:rPr>
          <w:rFonts w:ascii="Times New Roman" w:hAnsi="Times New Roman" w:cs="Times New Roman"/>
        </w:rPr>
        <w:t>üzerine başkâhinler ve Ferisiler, Yüksek Kurul'u toplayıp dediler ki, "Ne yapacağız? Bu adam birçok doğaüstü belirti gerçekleştiriyor. </w:t>
      </w:r>
      <w:r w:rsidRPr="002B08C9">
        <w:rPr>
          <w:rFonts w:ascii="Times New Roman" w:eastAsia="Batang" w:hAnsi="Times New Roman" w:cs="Times New Roman"/>
        </w:rPr>
        <w:t>B</w:t>
      </w:r>
      <w:r w:rsidRPr="002B08C9">
        <w:rPr>
          <w:rFonts w:ascii="Times New Roman" w:hAnsi="Times New Roman" w:cs="Times New Roman"/>
        </w:rPr>
        <w:t>öyle devam etmesine izin verirsek, herkes O'na iman edecek. Romalılar da gelip kutsal yerimizi ve ulusumuzu ortadan kaldıracaklar." </w:t>
      </w:r>
    </w:p>
    <w:p w:rsidR="00577F4C" w:rsidRPr="002B08C9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İçlerinden biri, o yıl başkâhin olan Kayafa, "Hiçbir şey bilmiyorsunuz" dedi. </w:t>
      </w:r>
      <w:r w:rsidRPr="002B08C9">
        <w:rPr>
          <w:rFonts w:ascii="Times New Roman" w:eastAsia="Batang" w:hAnsi="Times New Roman" w:cs="Times New Roman"/>
        </w:rPr>
        <w:t>"B</w:t>
      </w:r>
      <w:r w:rsidRPr="002B08C9">
        <w:rPr>
          <w:rFonts w:ascii="Times New Roman" w:hAnsi="Times New Roman" w:cs="Times New Roman"/>
        </w:rPr>
        <w:t>ütün ulus yok olacağına, halk uğruna bir tek adamın ölmesi sizin için daha uygun. Bunu anlamıyor musunuz?" </w:t>
      </w:r>
      <w:r w:rsidRPr="002B08C9">
        <w:rPr>
          <w:rFonts w:ascii="Times New Roman" w:eastAsia="Batang" w:hAnsi="Times New Roman" w:cs="Times New Roman"/>
        </w:rPr>
        <w:t>Bunu kendili</w:t>
      </w:r>
      <w:r w:rsidRPr="002B08C9">
        <w:rPr>
          <w:rFonts w:ascii="Times New Roman" w:hAnsi="Times New Roman" w:cs="Times New Roman"/>
        </w:rPr>
        <w:t>ğinden söylemiyordu. O yılın başkâhini olarak İsa'nın, ulusun uğruna, ve yalnız ulusun uğruna değil, Tanrı'nın dağılmış çocuklarını toplayıp birleştirmek için de öleceğine ilişkin peygamberlikte bulunuyordu. </w:t>
      </w:r>
      <w:r w:rsidRPr="002B08C9">
        <w:rPr>
          <w:rFonts w:ascii="Times New Roman" w:eastAsia="Batang" w:hAnsi="Times New Roman" w:cs="Times New Roman"/>
        </w:rPr>
        <w:t>B</w:t>
      </w:r>
      <w:r w:rsidRPr="002B08C9">
        <w:rPr>
          <w:rFonts w:ascii="Times New Roman" w:hAnsi="Times New Roman" w:cs="Times New Roman"/>
        </w:rPr>
        <w:t>öylece o günden itibaren İsa'yı öldürmek için düzen kurmaya başladılar. </w:t>
      </w:r>
    </w:p>
    <w:p w:rsidR="00577F4C" w:rsidRDefault="00577F4C" w:rsidP="00577F4C">
      <w:pPr>
        <w:rPr>
          <w:rFonts w:ascii="Times New Roman" w:eastAsia="Batang" w:hAnsi="Times New Roman" w:cs="Times New Roman"/>
        </w:rPr>
      </w:pPr>
    </w:p>
    <w:p w:rsidR="00577F4C" w:rsidRPr="002B08C9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Bu y</w:t>
      </w:r>
      <w:r w:rsidRPr="002B08C9">
        <w:rPr>
          <w:rFonts w:ascii="Times New Roman" w:hAnsi="Times New Roman" w:cs="Times New Roman"/>
        </w:rPr>
        <w:t>üzden İsa artık Yahudiler arasında açıkça dolaşmaz oldu. Oradan ayrılarak çöle yakın bir yere, Efrayim denilen kente gitti. Öğrencileriyle birlikte orada kaldı. </w:t>
      </w:r>
      <w:r w:rsidRPr="002B08C9">
        <w:rPr>
          <w:rFonts w:ascii="Times New Roman" w:eastAsia="Batang" w:hAnsi="Times New Roman" w:cs="Times New Roman"/>
        </w:rPr>
        <w:t>Yahudiler'in Fısıh Bayramı yakındı. Ta</w:t>
      </w:r>
      <w:r w:rsidRPr="002B08C9">
        <w:rPr>
          <w:rFonts w:ascii="Times New Roman" w:hAnsi="Times New Roman" w:cs="Times New Roman"/>
        </w:rPr>
        <w:t xml:space="preserve">şradakilerin birçoğu bayramdan önce arınmak için </w:t>
      </w:r>
      <w:r>
        <w:rPr>
          <w:rFonts w:ascii="Times New Roman" w:hAnsi="Times New Roman" w:cs="Times New Roman"/>
        </w:rPr>
        <w:t>Yeruşalim</w:t>
      </w:r>
      <w:r w:rsidRPr="002B08C9">
        <w:rPr>
          <w:rFonts w:ascii="Times New Roman" w:hAnsi="Times New Roman" w:cs="Times New Roman"/>
        </w:rPr>
        <w:t>'e gitti. </w:t>
      </w:r>
      <w:r w:rsidRPr="002B08C9">
        <w:rPr>
          <w:rFonts w:ascii="Times New Roman" w:eastAsia="Batang" w:hAnsi="Times New Roman" w:cs="Times New Roman"/>
        </w:rPr>
        <w:t xml:space="preserve">Orada </w:t>
      </w:r>
      <w:r w:rsidRPr="002B08C9">
        <w:rPr>
          <w:rFonts w:ascii="Times New Roman" w:hAnsi="Times New Roman" w:cs="Times New Roman"/>
        </w:rPr>
        <w:t>İsa'yı arayıp durdular. Tapınaktayken birbirlerine, "Ne dersiniz, bayrama hiç gelmeyecek mi?" diye soruyorlardı. </w:t>
      </w:r>
      <w:r w:rsidRPr="002B08C9">
        <w:rPr>
          <w:rFonts w:ascii="Times New Roman" w:eastAsia="Batang" w:hAnsi="Times New Roman" w:cs="Times New Roman"/>
        </w:rPr>
        <w:t>Ba</w:t>
      </w:r>
      <w:r w:rsidRPr="002B08C9">
        <w:rPr>
          <w:rFonts w:ascii="Times New Roman" w:hAnsi="Times New Roman" w:cs="Times New Roman"/>
        </w:rPr>
        <w:t>şkâhinlerle Ferisiler O'nu yakalayabilmek için, yerini bilenlerin haber vermesini buyurmuşlardı. </w:t>
      </w:r>
    </w:p>
    <w:p w:rsidR="00577F4C" w:rsidRPr="002B08C9" w:rsidRDefault="00577F4C" w:rsidP="00577F4C">
      <w:pPr>
        <w:rPr>
          <w:rFonts w:ascii="Times New Roman" w:eastAsia="Times New Roman" w:hAnsi="Times New Roman" w:cs="Times New Roman"/>
        </w:rPr>
      </w:pPr>
    </w:p>
    <w:p w:rsidR="00577F4C" w:rsidRPr="002B08C9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Yeruşalim</w:t>
      </w:r>
      <w:r w:rsidRPr="002B08C9">
        <w:rPr>
          <w:rFonts w:ascii="Times New Roman" w:hAnsi="Times New Roman" w:cs="Times New Roman"/>
        </w:rPr>
        <w:t>'e doğru yoluna devam eden İsa, Samiriye ile Celile arasındaki sınır bölgesinden geçiyordu. </w:t>
      </w:r>
      <w:r w:rsidRPr="002B08C9">
        <w:rPr>
          <w:rFonts w:ascii="Times New Roman" w:eastAsia="Batang" w:hAnsi="Times New Roman" w:cs="Times New Roman"/>
        </w:rPr>
        <w:t>K</w:t>
      </w:r>
      <w:r w:rsidRPr="002B08C9">
        <w:rPr>
          <w:rFonts w:ascii="Times New Roman" w:hAnsi="Times New Roman" w:cs="Times New Roman"/>
        </w:rPr>
        <w:t>öyün birine girerken O'nu cüzamlı on adam karşıladı. Bunlar uzakta durarak, "İsa, Efendimiz, halimize acı!" diye seslendiler. İsa onları görünce, "Gidin, kâhinlere görünün" dedi. Adamlar yolda giderken cüzamdan temizlendiler. </w:t>
      </w:r>
    </w:p>
    <w:p w:rsidR="00577F4C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2B08C9">
        <w:rPr>
          <w:rFonts w:ascii="Times New Roman" w:eastAsia="Batang" w:hAnsi="Times New Roman" w:cs="Times New Roman"/>
        </w:rPr>
        <w:t>Onlardan biri, iyile</w:t>
      </w:r>
      <w:r w:rsidRPr="002B08C9">
        <w:rPr>
          <w:rFonts w:ascii="Times New Roman" w:hAnsi="Times New Roman" w:cs="Times New Roman"/>
        </w:rPr>
        <w:t>ştiğini görünce yüksek sesle Tanrı'yı yücelterek geri döndü, yüzüstü İsa'nın ayaklarına kapanıp O'na teşekkür etti. Bu adam Samiriyeli'ydi. </w:t>
      </w:r>
    </w:p>
    <w:p w:rsidR="00577F4C" w:rsidRPr="002B08C9" w:rsidRDefault="00577F4C" w:rsidP="00577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B08C9">
        <w:rPr>
          <w:rFonts w:ascii="Times New Roman" w:hAnsi="Times New Roman" w:cs="Times New Roman"/>
        </w:rPr>
        <w:t>İsa, "İyileşenler on kişi değil miydi?" diye sordu. "Öbür dokuzu nerede? </w:t>
      </w:r>
      <w:r w:rsidRPr="002B08C9">
        <w:rPr>
          <w:rFonts w:ascii="Times New Roman" w:eastAsia="Batang" w:hAnsi="Times New Roman" w:cs="Times New Roman"/>
        </w:rPr>
        <w:t>Tanrı'yı y</w:t>
      </w:r>
      <w:r w:rsidRPr="002B08C9">
        <w:rPr>
          <w:rFonts w:ascii="Times New Roman" w:hAnsi="Times New Roman" w:cs="Times New Roman"/>
        </w:rPr>
        <w:t>üceltmek için bu yabancıdan başka geri dönen olmadı mı?" </w:t>
      </w:r>
    </w:p>
    <w:p w:rsidR="00577F4C" w:rsidRPr="002B08C9" w:rsidRDefault="00577F4C" w:rsidP="00577F4C">
      <w:pPr>
        <w:rPr>
          <w:rFonts w:ascii="Times New Roman" w:eastAsia="Times New Roman" w:hAnsi="Times New Roman" w:cs="Times New Roman"/>
        </w:rPr>
      </w:pPr>
      <w:r w:rsidRPr="002B08C9">
        <w:rPr>
          <w:rFonts w:ascii="Times New Roman" w:eastAsia="Batang" w:hAnsi="Times New Roman" w:cs="Times New Roman"/>
        </w:rPr>
        <w:t>Sonra adama, "Aya</w:t>
      </w:r>
      <w:r w:rsidRPr="002B08C9">
        <w:rPr>
          <w:rFonts w:ascii="Times New Roman" w:eastAsia="Times New Roman" w:hAnsi="Times New Roman" w:cs="Times New Roman"/>
        </w:rPr>
        <w:t>ğa kalk, git" dedi. "İmanın seni kurtardı." </w:t>
      </w: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1A7170" w:rsidRDefault="00577F4C" w:rsidP="00577F4C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577F4C" w:rsidRPr="00D26543" w:rsidRDefault="00577F4C" w:rsidP="00577F4C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hAnsi="Times New Roman" w:cs="Times New Roman"/>
          <w:b/>
        </w:rPr>
      </w:pPr>
      <w:r w:rsidRPr="00D26543">
        <w:rPr>
          <w:rFonts w:ascii="Times New Roman" w:hAnsi="Times New Roman" w:cs="Times New Roman"/>
          <w:b/>
        </w:rPr>
        <w:lastRenderedPageBreak/>
        <w:t>Herkes İman Edecek</w:t>
      </w: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D26543" w:rsidRDefault="00577F4C" w:rsidP="00577F4C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D26543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110657">
        <w:rPr>
          <w:rFonts w:ascii="Times New Roman" w:hAnsi="Times New Roman" w:cs="Times New Roman"/>
          <w:sz w:val="22"/>
          <w:szCs w:val="22"/>
        </w:rPr>
        <w:t>İsa, şifa alanların kâhinlere gözükmesini isteyerek Kutsal Yasa’ya uygun davranmaktadır. Buna rağmen sözde Tanrı’nın yüceliği için yaşayan kişilerin nefretine maruz kalmıştır.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C72365" w:rsidRDefault="00577F4C" w:rsidP="00577F4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D26543" w:rsidRDefault="00577F4C" w:rsidP="00577F4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D26543">
        <w:rPr>
          <w:rFonts w:ascii="Times New Roman" w:hAnsi="Times New Roman" w:cs="Times New Roman"/>
          <w:b/>
          <w:i/>
        </w:rPr>
        <w:t>İnsanlar hakkında ne öğreniyorum?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110657">
        <w:rPr>
          <w:rFonts w:ascii="Times New Roman" w:hAnsi="Times New Roman" w:cs="Times New Roman"/>
          <w:sz w:val="22"/>
          <w:szCs w:val="22"/>
        </w:rPr>
        <w:t>Yahudi din bilginleri bilmeden de olsa Tanrı’nın amacına göre hareket etmektedirler. Kendi bildiklerini yapsalar da Tanrı’nın tasarısına kimse karşı gelemez.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577F4C" w:rsidRPr="00D26543" w:rsidRDefault="00577F4C" w:rsidP="00577F4C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D26543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0657">
        <w:rPr>
          <w:rFonts w:ascii="Times New Roman" w:eastAsia="Times New Roman" w:hAnsi="Times New Roman" w:cs="Times New Roman"/>
          <w:sz w:val="22"/>
          <w:szCs w:val="22"/>
        </w:rPr>
        <w:t>Tanrı’ya itaat etsem de, Tanrı’ya karşı gelsem de Tanrı nihai amacını eninde sonunda yerine getirecektir. Bu noktada ben neye önem veriyorum? Kendi amaçlarıma mı yoksa Tanrı’nın amacına mı?</w:t>
      </w: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Pr="00110657" w:rsidRDefault="00577F4C" w:rsidP="00577F4C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77F4C" w:rsidRDefault="00577F4C" w:rsidP="00577F4C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0177F" w:rsidRPr="00CC7CB0" w:rsidRDefault="0000177F" w:rsidP="0000177F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8DD" w:rsidRDefault="007B58DD" w:rsidP="006A549B">
      <w:r>
        <w:separator/>
      </w:r>
    </w:p>
  </w:endnote>
  <w:endnote w:type="continuationSeparator" w:id="1">
    <w:p w:rsidR="007B58DD" w:rsidRDefault="007B58DD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8DD" w:rsidRDefault="007B58DD" w:rsidP="006A549B">
      <w:r>
        <w:separator/>
      </w:r>
    </w:p>
  </w:footnote>
  <w:footnote w:type="continuationSeparator" w:id="1">
    <w:p w:rsidR="007B58DD" w:rsidRDefault="007B58DD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A74645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05091D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A74645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A74645" w:rsidRPr="007A5653">
              <w:rPr>
                <w:smallCaps/>
                <w:sz w:val="20"/>
                <w:szCs w:val="20"/>
              </w:rPr>
              <w:fldChar w:fldCharType="separate"/>
            </w:r>
            <w:r w:rsidR="0005091D">
              <w:rPr>
                <w:smallCaps/>
                <w:noProof/>
                <w:sz w:val="20"/>
                <w:szCs w:val="20"/>
              </w:rPr>
              <w:t>1</w:t>
            </w:r>
            <w:r w:rsidR="00A74645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091D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13463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77F4C"/>
    <w:rsid w:val="00581EFE"/>
    <w:rsid w:val="00585F96"/>
    <w:rsid w:val="005A2EE0"/>
    <w:rsid w:val="005A442E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B58DD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5414D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74645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C61EB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B7385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45</cp:revision>
  <dcterms:created xsi:type="dcterms:W3CDTF">2024-01-30T14:23:00Z</dcterms:created>
  <dcterms:modified xsi:type="dcterms:W3CDTF">2025-06-02T17:38:00Z</dcterms:modified>
</cp:coreProperties>
</file>