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64" w:rsidRPr="002B08C9" w:rsidRDefault="00081664" w:rsidP="00081664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2B08C9">
        <w:rPr>
          <w:rFonts w:ascii="Times New Roman" w:eastAsia="Times New Roman" w:hAnsi="Times New Roman" w:cs="Times New Roman"/>
          <w:b/>
        </w:rPr>
        <w:t>Luka 16:19-31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2B08C9">
        <w:rPr>
          <w:rFonts w:ascii="Times New Roman" w:eastAsia="Times New Roman" w:hAnsi="Times New Roman" w:cs="Times New Roman"/>
          <w:b/>
        </w:rPr>
        <w:t>17:1-10</w:t>
      </w:r>
    </w:p>
    <w:p w:rsidR="00081664" w:rsidRPr="001A7170" w:rsidRDefault="00081664" w:rsidP="0008166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081664" w:rsidRPr="001A7170" w:rsidRDefault="00081664" w:rsidP="0008166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081664" w:rsidRPr="009F7E9C" w:rsidRDefault="00081664" w:rsidP="0008166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"Zengin bir adam vardı. Mor, ince keten giysiler giyer, bolluk i</w:t>
      </w:r>
      <w:r w:rsidRPr="002B08C9">
        <w:rPr>
          <w:rFonts w:ascii="Times New Roman" w:hAnsi="Times New Roman" w:cs="Times New Roman"/>
          <w:color w:val="292F33"/>
        </w:rPr>
        <w:t>çinde her gün eğlenirdi. </w:t>
      </w:r>
      <w:r w:rsidRPr="002B08C9">
        <w:rPr>
          <w:rFonts w:ascii="Times New Roman" w:eastAsia="Batang" w:hAnsi="Times New Roman" w:cs="Times New Roman"/>
          <w:color w:val="292F33"/>
        </w:rPr>
        <w:t>Her tarafı yara i</w:t>
      </w:r>
      <w:r w:rsidRPr="002B08C9">
        <w:rPr>
          <w:rFonts w:ascii="Times New Roman" w:hAnsi="Times New Roman" w:cs="Times New Roman"/>
          <w:color w:val="292F33"/>
        </w:rPr>
        <w:t>çinde olan Lazar adında yoksul bir adam bu zenginin kapısının önüne bırakılırdı; zenginin sofrasından düşen kırıntılarla karnını doyurmaya can atardı. Bir yandan da köpekler gelip onun yaralarını yalardı. </w:t>
      </w:r>
    </w:p>
    <w:p w:rsidR="00081664" w:rsidRDefault="00081664" w:rsidP="0008166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Bir g</w:t>
      </w:r>
      <w:r w:rsidRPr="002B08C9">
        <w:rPr>
          <w:rFonts w:ascii="Times New Roman" w:hAnsi="Times New Roman" w:cs="Times New Roman"/>
          <w:color w:val="292F33"/>
        </w:rPr>
        <w:t xml:space="preserve">ün yoksul adam öldü, melekler onu alıp İbrahim'in yanına götürdüler. Sonra </w:t>
      </w:r>
      <w:r>
        <w:rPr>
          <w:rFonts w:ascii="Times New Roman" w:hAnsi="Times New Roman" w:cs="Times New Roman"/>
          <w:color w:val="292F33"/>
        </w:rPr>
        <w:t xml:space="preserve">zengin adam da öldü ve gömüldü. </w:t>
      </w:r>
      <w:r w:rsidRPr="002B08C9">
        <w:rPr>
          <w:rFonts w:ascii="Times New Roman" w:hAnsi="Times New Roman" w:cs="Times New Roman"/>
          <w:color w:val="292F33"/>
        </w:rPr>
        <w:t>Ölüler diyarında ıstırap çeken zengin adam başını kaldırıp uzakta İbrahim'i ve onun yanında Lazar'ı gördü. </w:t>
      </w:r>
      <w:r w:rsidRPr="002B08C9">
        <w:rPr>
          <w:rFonts w:ascii="Times New Roman" w:eastAsia="Batang" w:hAnsi="Times New Roman" w:cs="Times New Roman"/>
          <w:color w:val="292F33"/>
        </w:rPr>
        <w:t xml:space="preserve">'Ey babamız </w:t>
      </w:r>
      <w:r w:rsidRPr="002B08C9">
        <w:rPr>
          <w:rFonts w:ascii="Times New Roman" w:hAnsi="Times New Roman" w:cs="Times New Roman"/>
          <w:color w:val="292F33"/>
        </w:rPr>
        <w:t>İbrahim, acı bana!' diye seslendi. 'Lazar'ı gönder de parmağının ucunu suya batırıp dilimi serinletsin. Bu alevlerin içinde azap çekiyorum.' </w:t>
      </w:r>
    </w:p>
    <w:p w:rsidR="00081664" w:rsidRPr="002B08C9" w:rsidRDefault="00081664" w:rsidP="0008166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İbrahim, 'Oğlum' dedi, 'Yaşamın boyunca senin iyilik payını, Lazar'ın da kötülük payını aldığını unutma. Şimdiyse o burada teselli ediliyor, sen de azap çekiyorsun. Üstelik, aramıza öyle bir uçurum kondu ki, ne buradan size gelmek isteyenler gelebilir, ne de oradan kimse bize gelebilir.' </w:t>
      </w:r>
    </w:p>
    <w:p w:rsidR="00081664" w:rsidRPr="002B08C9" w:rsidRDefault="00081664" w:rsidP="0008166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 xml:space="preserve">Zengin adam </w:t>
      </w:r>
      <w:r w:rsidRPr="002B08C9">
        <w:rPr>
          <w:rFonts w:ascii="Times New Roman" w:hAnsi="Times New Roman" w:cs="Times New Roman"/>
          <w:color w:val="292F33"/>
        </w:rPr>
        <w:t>şöyle dedi: 'Öyleyse baba, sana rica ederim, Lazar'ı babamın evine gönder. Çünkü beş kardeşim var. Lazar onları uyarsın ki, onlar da bu ıstırap yerine düşmesinler.' </w:t>
      </w:r>
    </w:p>
    <w:p w:rsidR="00081664" w:rsidRPr="002B08C9" w:rsidRDefault="00081664" w:rsidP="0008166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İbrahim, 'Onlarda Musa'nın ve peygamberlerin sözleri var, onları dinlesinler' dedi. </w:t>
      </w:r>
      <w:r w:rsidRPr="002B08C9">
        <w:rPr>
          <w:rFonts w:ascii="Times New Roman" w:eastAsia="Batang" w:hAnsi="Times New Roman" w:cs="Times New Roman"/>
          <w:color w:val="292F33"/>
        </w:rPr>
        <w:t xml:space="preserve">Zengin adam, 'Hayır, </w:t>
      </w:r>
      <w:r w:rsidRPr="002B08C9">
        <w:rPr>
          <w:rFonts w:ascii="Times New Roman" w:hAnsi="Times New Roman" w:cs="Times New Roman"/>
          <w:color w:val="292F33"/>
        </w:rPr>
        <w:t>İbrahim baba, dinlemezler!' dedi. 'Ancak ölüler arasından biri onlara giderse, tövbe ederler.' </w:t>
      </w:r>
    </w:p>
    <w:p w:rsidR="00081664" w:rsidRPr="009F7E9C" w:rsidRDefault="00081664" w:rsidP="0008166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İbrahim ona, 'Eğer Musa ile peygamberleri dinlemezlerse, ölüler arasından biri dirilse bile ikna olmazlar' dedi." </w:t>
      </w:r>
    </w:p>
    <w:p w:rsidR="00081664" w:rsidRPr="002B08C9" w:rsidRDefault="00081664" w:rsidP="0008166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İsa öğrencilerine şöyle dedi: "İnsanı günaha düşüren tuzakların olması kaçınılmazdır. Ama bu tuzaklara aracılık eden kişinin vay haline! </w:t>
      </w:r>
      <w:r w:rsidRPr="002B08C9">
        <w:rPr>
          <w:rFonts w:ascii="Times New Roman" w:eastAsia="Batang" w:hAnsi="Times New Roman" w:cs="Times New Roman"/>
          <w:color w:val="292F33"/>
        </w:rPr>
        <w:t>B</w:t>
      </w:r>
      <w:r w:rsidRPr="002B08C9">
        <w:rPr>
          <w:rFonts w:ascii="Times New Roman" w:hAnsi="Times New Roman" w:cs="Times New Roman"/>
          <w:color w:val="292F33"/>
        </w:rPr>
        <w:t>öyle bir kişi bu küçüklerden birini günaha düşüreceğine, boynuna bir değirmen taşı geçirilip denize atılsa, kendisi için daha iyi olur. </w:t>
      </w:r>
      <w:r w:rsidRPr="002B08C9">
        <w:rPr>
          <w:rFonts w:ascii="Times New Roman" w:eastAsia="Batang" w:hAnsi="Times New Roman" w:cs="Times New Roman"/>
          <w:color w:val="292F33"/>
        </w:rPr>
        <w:t>Ya</w:t>
      </w:r>
      <w:r w:rsidRPr="002B08C9">
        <w:rPr>
          <w:rFonts w:ascii="Times New Roman" w:hAnsi="Times New Roman" w:cs="Times New Roman"/>
          <w:color w:val="292F33"/>
        </w:rPr>
        <w:t>şantınıza dikkat edin! Kardeşiniz günah işlerse, onu azarlayın; tövbe ederse, bağışlayın. </w:t>
      </w:r>
      <w:r w:rsidRPr="002B08C9">
        <w:rPr>
          <w:rFonts w:ascii="Times New Roman" w:eastAsia="Batang" w:hAnsi="Times New Roman" w:cs="Times New Roman"/>
          <w:color w:val="292F33"/>
        </w:rPr>
        <w:t>G</w:t>
      </w:r>
      <w:r w:rsidRPr="002B08C9">
        <w:rPr>
          <w:rFonts w:ascii="Times New Roman" w:hAnsi="Times New Roman" w:cs="Times New Roman"/>
          <w:color w:val="292F33"/>
        </w:rPr>
        <w:t>ünde yedi kez size karşı günah işler ve yedi kez size gelip, 'Tövbe ediyorum' derse, onu bağışlayın." </w:t>
      </w:r>
    </w:p>
    <w:p w:rsidR="00081664" w:rsidRDefault="00081664" w:rsidP="0008166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El</w:t>
      </w:r>
      <w:r w:rsidRPr="002B08C9">
        <w:rPr>
          <w:rFonts w:ascii="Times New Roman" w:hAnsi="Times New Roman" w:cs="Times New Roman"/>
          <w:color w:val="292F33"/>
        </w:rPr>
        <w:t>çiler Rab'be, "İmanımızı artır!" dediler. </w:t>
      </w:r>
      <w:r w:rsidRPr="002B08C9">
        <w:rPr>
          <w:rFonts w:ascii="Times New Roman" w:eastAsia="Batang" w:hAnsi="Times New Roman" w:cs="Times New Roman"/>
          <w:color w:val="292F33"/>
        </w:rPr>
        <w:t xml:space="preserve">Rab </w:t>
      </w:r>
      <w:r w:rsidRPr="002B08C9">
        <w:rPr>
          <w:rFonts w:ascii="Times New Roman" w:hAnsi="Times New Roman" w:cs="Times New Roman"/>
          <w:color w:val="292F33"/>
        </w:rPr>
        <w:t>şöyle dedi: "Bir hardal tanesi kadar imanınız olsa, şu dut ağacına, 'Kökünden sökül ve denizin içine dikil' dersiniz, o da sözünüzü dinler. </w:t>
      </w:r>
      <w:r w:rsidRPr="002B08C9">
        <w:rPr>
          <w:rFonts w:ascii="Times New Roman" w:eastAsia="Batang" w:hAnsi="Times New Roman" w:cs="Times New Roman"/>
          <w:color w:val="292F33"/>
        </w:rPr>
        <w:t xml:space="preserve">"Hanginizin </w:t>
      </w:r>
      <w:r w:rsidRPr="002B08C9">
        <w:rPr>
          <w:rFonts w:ascii="Times New Roman" w:hAnsi="Times New Roman" w:cs="Times New Roman"/>
          <w:color w:val="292F33"/>
        </w:rPr>
        <w:t>çift süren ya da çobanlık eden bir kölesi olur da, tarladan dönüşünde ona, 'Çabuk gel, sofraya otur' der? </w:t>
      </w:r>
      <w:r w:rsidRPr="002B08C9">
        <w:rPr>
          <w:rFonts w:ascii="Times New Roman" w:eastAsia="Batang" w:hAnsi="Times New Roman" w:cs="Times New Roman"/>
          <w:color w:val="292F33"/>
        </w:rPr>
        <w:t>Tersine ona, 'Yeme</w:t>
      </w:r>
      <w:r w:rsidRPr="002B08C9">
        <w:rPr>
          <w:rFonts w:ascii="Times New Roman" w:hAnsi="Times New Roman" w:cs="Times New Roman"/>
          <w:color w:val="292F33"/>
        </w:rPr>
        <w:t>ğimi hazırla, kuşağını bağla, ben yiyip içerken bana hizmet et. Sonra sen yiyip içersin' demez mi? </w:t>
      </w:r>
      <w:r w:rsidRPr="002B08C9">
        <w:rPr>
          <w:rFonts w:ascii="Times New Roman" w:eastAsia="Batang" w:hAnsi="Times New Roman" w:cs="Times New Roman"/>
          <w:color w:val="292F33"/>
        </w:rPr>
        <w:t>Verdi</w:t>
      </w:r>
      <w:r w:rsidRPr="002B08C9">
        <w:rPr>
          <w:rFonts w:ascii="Times New Roman" w:hAnsi="Times New Roman" w:cs="Times New Roman"/>
          <w:color w:val="292F33"/>
        </w:rPr>
        <w:t>ği buyrukları yerine getirdi diye köleye teşekkür eder mi? </w:t>
      </w:r>
      <w:r w:rsidRPr="002B08C9">
        <w:rPr>
          <w:rFonts w:ascii="Times New Roman" w:eastAsia="Batang" w:hAnsi="Times New Roman" w:cs="Times New Roman"/>
          <w:color w:val="292F33"/>
        </w:rPr>
        <w:t>Siz de b</w:t>
      </w:r>
      <w:r w:rsidRPr="002B08C9">
        <w:rPr>
          <w:rFonts w:ascii="Times New Roman" w:hAnsi="Times New Roman" w:cs="Times New Roman"/>
          <w:color w:val="292F33"/>
        </w:rPr>
        <w:t>öylece, size verilen buyrukların hepsini yerine getirdikten sonra, 'Biz değersiz kullarız; sadece yapmamız gerekeni yaptık' deyin." </w:t>
      </w:r>
    </w:p>
    <w:p w:rsidR="00081664" w:rsidRDefault="00081664" w:rsidP="0008166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081664" w:rsidRPr="009F7E9C" w:rsidRDefault="00081664" w:rsidP="0008166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081664" w:rsidRPr="00110657" w:rsidRDefault="00081664" w:rsidP="00081664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110657">
        <w:rPr>
          <w:rFonts w:ascii="Times New Roman" w:eastAsia="Times New Roman" w:hAnsi="Times New Roman" w:cs="Times New Roman"/>
          <w:b/>
        </w:rPr>
        <w:lastRenderedPageBreak/>
        <w:t>Peygamberlerin Sözleri</w:t>
      </w:r>
    </w:p>
    <w:p w:rsidR="00081664" w:rsidRPr="00110657" w:rsidRDefault="00081664" w:rsidP="00081664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110657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081664" w:rsidRPr="00110657" w:rsidRDefault="00081664" w:rsidP="0008166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110657">
        <w:rPr>
          <w:rFonts w:ascii="Times New Roman" w:hAnsi="Times New Roman" w:cs="Times New Roman"/>
          <w:b/>
          <w:i/>
        </w:rPr>
        <w:t>İnsanlar hakkında ne öğreniyorum?</w:t>
      </w:r>
    </w:p>
    <w:p w:rsidR="00081664" w:rsidRPr="00110657" w:rsidRDefault="00081664" w:rsidP="0008166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110657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081664" w:rsidRPr="00110657" w:rsidRDefault="00081664" w:rsidP="0008166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81664" w:rsidRPr="00110657" w:rsidRDefault="00081664" w:rsidP="0008166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DC5" w:rsidRDefault="00507DC5" w:rsidP="006A549B">
      <w:r>
        <w:separator/>
      </w:r>
    </w:p>
  </w:endnote>
  <w:endnote w:type="continuationSeparator" w:id="1">
    <w:p w:rsidR="00507DC5" w:rsidRDefault="00507DC5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DC5" w:rsidRDefault="00507DC5" w:rsidP="006A549B">
      <w:r>
        <w:separator/>
      </w:r>
    </w:p>
  </w:footnote>
  <w:footnote w:type="continuationSeparator" w:id="1">
    <w:p w:rsidR="00507DC5" w:rsidRDefault="00507DC5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A376C8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081664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A376C8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A376C8" w:rsidRPr="007A5653">
              <w:rPr>
                <w:smallCaps/>
                <w:sz w:val="20"/>
                <w:szCs w:val="20"/>
              </w:rPr>
              <w:fldChar w:fldCharType="separate"/>
            </w:r>
            <w:r w:rsidR="00081664">
              <w:rPr>
                <w:smallCaps/>
                <w:noProof/>
                <w:sz w:val="20"/>
                <w:szCs w:val="20"/>
              </w:rPr>
              <w:t>1</w:t>
            </w:r>
            <w:r w:rsidR="00A376C8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1664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047D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07DC5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6C8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91B60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335B8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44</cp:revision>
  <dcterms:created xsi:type="dcterms:W3CDTF">2024-01-30T14:23:00Z</dcterms:created>
  <dcterms:modified xsi:type="dcterms:W3CDTF">2025-05-28T09:45:00Z</dcterms:modified>
</cp:coreProperties>
</file>