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DC" w:rsidRPr="00C72365" w:rsidRDefault="006648DC" w:rsidP="006648DC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C72365">
        <w:rPr>
          <w:rFonts w:ascii="Times New Roman" w:eastAsia="Times New Roman" w:hAnsi="Times New Roman" w:cs="Times New Roman"/>
          <w:b/>
        </w:rPr>
        <w:t>Markos 7:1-23</w:t>
      </w:r>
    </w:p>
    <w:p w:rsidR="006648DC" w:rsidRPr="00396A8C" w:rsidRDefault="006648DC" w:rsidP="006648DC">
      <w:pPr>
        <w:rPr>
          <w:rFonts w:ascii="Times New Roman" w:hAnsi="Times New Roman" w:cs="Times New Roman"/>
          <w:sz w:val="20"/>
          <w:szCs w:val="20"/>
        </w:rPr>
      </w:pPr>
    </w:p>
    <w:p w:rsidR="006648DC" w:rsidRPr="00396A8C" w:rsidRDefault="006648DC" w:rsidP="006648DC">
      <w:pPr>
        <w:rPr>
          <w:rFonts w:ascii="Times New Roman" w:hAnsi="Times New Roman" w:cs="Times New Roman"/>
          <w:sz w:val="20"/>
          <w:szCs w:val="20"/>
        </w:rPr>
      </w:pPr>
    </w:p>
    <w:p w:rsidR="006648DC" w:rsidRPr="00396A8C" w:rsidRDefault="006648DC" w:rsidP="006648D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Yeruşalim</w:t>
      </w:r>
      <w:r w:rsidRPr="00396A8C">
        <w:rPr>
          <w:rFonts w:ascii="Times New Roman" w:hAnsi="Times New Roman" w:cs="Times New Roman"/>
          <w:color w:val="292F33"/>
        </w:rPr>
        <w:t>'den gelen Ferisiler ve bazı din bilginleri, İsa'nın çevresinde toplandılar. </w:t>
      </w:r>
      <w:r w:rsidRPr="00396A8C">
        <w:rPr>
          <w:rFonts w:ascii="Times New Roman" w:eastAsia="Batang" w:hAnsi="Times New Roman" w:cs="Times New Roman"/>
          <w:color w:val="292F33"/>
        </w:rPr>
        <w:t xml:space="preserve">O'nun </w:t>
      </w:r>
      <w:r w:rsidRPr="00396A8C">
        <w:rPr>
          <w:rFonts w:ascii="Times New Roman" w:hAnsi="Times New Roman" w:cs="Times New Roman"/>
          <w:color w:val="292F33"/>
        </w:rPr>
        <w:t>öğrencilerinden bazılarının murdar, yani yıkanmamış ellerle yemek yediklerini gördüler. </w:t>
      </w:r>
      <w:r w:rsidRPr="00396A8C">
        <w:rPr>
          <w:rFonts w:ascii="Times New Roman" w:eastAsia="Batang" w:hAnsi="Times New Roman" w:cs="Times New Roman"/>
          <w:color w:val="292F33"/>
        </w:rPr>
        <w:t>Ferisiler, hatta b</w:t>
      </w:r>
      <w:r w:rsidRPr="00396A8C">
        <w:rPr>
          <w:rFonts w:ascii="Times New Roman" w:hAnsi="Times New Roman" w:cs="Times New Roman"/>
          <w:color w:val="292F33"/>
        </w:rPr>
        <w:t>ütün Yahudiler, atalarının töresi uyarınca ellerini iyice yıkamadan yemek yemezler. Çarşıdan dönünce de, yıkanmadan yemek yemezler. Ayrıca kâse, testi ve bakır kapların yıkanmasıyla ilgili başka birçok töreye de uyarlar. </w:t>
      </w:r>
    </w:p>
    <w:p w:rsidR="006648DC" w:rsidRDefault="006648DC" w:rsidP="006648D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96A8C">
        <w:rPr>
          <w:rFonts w:ascii="Times New Roman" w:eastAsia="Batang" w:hAnsi="Times New Roman" w:cs="Times New Roman"/>
          <w:color w:val="292F33"/>
        </w:rPr>
        <w:t xml:space="preserve">Ferisiler ve din bilginleri </w:t>
      </w:r>
      <w:r w:rsidRPr="00396A8C">
        <w:rPr>
          <w:rFonts w:ascii="Times New Roman" w:hAnsi="Times New Roman" w:cs="Times New Roman"/>
          <w:color w:val="292F33"/>
        </w:rPr>
        <w:t>İsa'ya, "Öğrencilerin neden atalarımızın töresine uymuyorlar, niçin murdar ellerle yemek yiyorlar?" diye sordular. </w:t>
      </w:r>
    </w:p>
    <w:p w:rsidR="006648DC" w:rsidRDefault="006648DC" w:rsidP="006648D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 xml:space="preserve">İsa onları şöyle yanıtladı: "Yeşaya'nın siz ikiyüzlülerle ilgili peygamberlik sözü ne kadar yerindedir! Yazmış olduğu gibi, </w:t>
      </w:r>
    </w:p>
    <w:p w:rsidR="006648DC" w:rsidRDefault="006648DC" w:rsidP="006648DC">
      <w:pPr>
        <w:widowControl w:val="0"/>
        <w:autoSpaceDE w:val="0"/>
        <w:autoSpaceDN w:val="0"/>
        <w:adjustRightInd w:val="0"/>
        <w:spacing w:before="60" w:after="60"/>
        <w:ind w:left="397"/>
        <w:jc w:val="left"/>
        <w:rPr>
          <w:rFonts w:ascii="Times New Roman" w:hAnsi="Times New Roman" w:cs="Times New Roman"/>
          <w:color w:val="292F33"/>
        </w:rPr>
      </w:pPr>
      <w:r w:rsidRPr="00396A8C">
        <w:rPr>
          <w:rFonts w:ascii="Times New Roman" w:hAnsi="Times New Roman" w:cs="Times New Roman"/>
          <w:color w:val="292F33"/>
        </w:rPr>
        <w:t xml:space="preserve">'Bu halk, dudaklarıyla beni sayar, </w:t>
      </w:r>
      <w:r>
        <w:rPr>
          <w:rFonts w:ascii="Times New Roman" w:hAnsi="Times New Roman" w:cs="Times New Roman"/>
          <w:color w:val="292F33"/>
        </w:rPr>
        <w:br/>
      </w:r>
      <w:r w:rsidRPr="00396A8C">
        <w:rPr>
          <w:rFonts w:ascii="Times New Roman" w:hAnsi="Times New Roman" w:cs="Times New Roman"/>
          <w:color w:val="292F33"/>
        </w:rPr>
        <w:t>Ama yürekleri benden uzak. </w:t>
      </w:r>
      <w:r>
        <w:rPr>
          <w:rFonts w:ascii="Times New Roman" w:hAnsi="Times New Roman" w:cs="Times New Roman"/>
          <w:color w:val="292F33"/>
        </w:rPr>
        <w:br/>
      </w:r>
      <w:r w:rsidRPr="00396A8C">
        <w:rPr>
          <w:rFonts w:ascii="Times New Roman" w:eastAsia="Batang" w:hAnsi="Times New Roman" w:cs="Times New Roman"/>
          <w:color w:val="292F33"/>
        </w:rPr>
        <w:t>Bana bo</w:t>
      </w:r>
      <w:r w:rsidRPr="00396A8C">
        <w:rPr>
          <w:rFonts w:ascii="Times New Roman" w:hAnsi="Times New Roman" w:cs="Times New Roman"/>
          <w:color w:val="292F33"/>
        </w:rPr>
        <w:t xml:space="preserve">şuna taparlar. </w:t>
      </w:r>
      <w:r>
        <w:rPr>
          <w:rFonts w:ascii="Times New Roman" w:hAnsi="Times New Roman" w:cs="Times New Roman"/>
          <w:color w:val="292F33"/>
        </w:rPr>
        <w:br/>
      </w:r>
      <w:r w:rsidRPr="00396A8C">
        <w:rPr>
          <w:rFonts w:ascii="Times New Roman" w:hAnsi="Times New Roman" w:cs="Times New Roman"/>
          <w:color w:val="292F33"/>
        </w:rPr>
        <w:t xml:space="preserve">Çünkü öğrettikleri, sadece insan buyruklarıdır.' </w:t>
      </w:r>
    </w:p>
    <w:p w:rsidR="006648DC" w:rsidRPr="00396A8C" w:rsidRDefault="006648DC" w:rsidP="006648DC">
      <w:pPr>
        <w:widowControl w:val="0"/>
        <w:autoSpaceDE w:val="0"/>
        <w:autoSpaceDN w:val="0"/>
        <w:adjustRightInd w:val="0"/>
        <w:spacing w:before="60" w:after="60"/>
        <w:jc w:val="left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96A8C">
        <w:rPr>
          <w:rFonts w:ascii="Times New Roman" w:eastAsia="Batang" w:hAnsi="Times New Roman" w:cs="Times New Roman"/>
          <w:color w:val="292F33"/>
        </w:rPr>
        <w:t>Siz Tanrı buyru</w:t>
      </w:r>
      <w:r w:rsidRPr="00396A8C">
        <w:rPr>
          <w:rFonts w:ascii="Times New Roman" w:hAnsi="Times New Roman" w:cs="Times New Roman"/>
          <w:color w:val="292F33"/>
        </w:rPr>
        <w:t>ğunu bir yana bırakmış, insan töresine uyuyorsunuz." </w:t>
      </w:r>
    </w:p>
    <w:p w:rsidR="006648DC" w:rsidRPr="00396A8C" w:rsidRDefault="006648DC" w:rsidP="006648DC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İsa onlara ayrıca şunu söyledi: "Kendi törenizi sürdürmek için Tanrı buyruğunu bir kenara itmeyi ne de güzel beceriyorsunuz! </w:t>
      </w:r>
      <w:r w:rsidRPr="00396A8C">
        <w:rPr>
          <w:rFonts w:ascii="Times New Roman" w:eastAsia="Batang" w:hAnsi="Times New Roman" w:cs="Times New Roman"/>
          <w:color w:val="292F33"/>
        </w:rPr>
        <w:t>Musa, 'Annene babana saygı g</w:t>
      </w:r>
      <w:r w:rsidRPr="00396A8C">
        <w:rPr>
          <w:rFonts w:ascii="Times New Roman" w:hAnsi="Times New Roman" w:cs="Times New Roman"/>
          <w:color w:val="292F33"/>
        </w:rPr>
        <w:t>östereceksin' ve, 'Annesine ya da babasına söven kesinlikle öldürülecektir' diye buyurmuştu. </w:t>
      </w:r>
      <w:r w:rsidRPr="00396A8C">
        <w:rPr>
          <w:rFonts w:ascii="Times New Roman" w:eastAsia="Batang" w:hAnsi="Times New Roman" w:cs="Times New Roman"/>
          <w:color w:val="292F33"/>
        </w:rPr>
        <w:t>Ama siz, 'E</w:t>
      </w:r>
      <w:r w:rsidRPr="00396A8C">
        <w:rPr>
          <w:rFonts w:ascii="Times New Roman" w:hAnsi="Times New Roman" w:cs="Times New Roman"/>
          <w:color w:val="292F33"/>
        </w:rPr>
        <w:t>ğer bir adam annesine ya da babasına, benden alacağın bütün yardım kurbandır, yani Tanrı'ya adanmıştır derse, artık annesi ya da babası için bir şey yapmasına izin yok' diyorsunuz. </w:t>
      </w:r>
      <w:r w:rsidRPr="00396A8C">
        <w:rPr>
          <w:rFonts w:ascii="Times New Roman" w:eastAsia="Batang" w:hAnsi="Times New Roman" w:cs="Times New Roman"/>
          <w:color w:val="292F33"/>
        </w:rPr>
        <w:t>B</w:t>
      </w:r>
      <w:r w:rsidRPr="00396A8C">
        <w:rPr>
          <w:rFonts w:ascii="Times New Roman" w:hAnsi="Times New Roman" w:cs="Times New Roman"/>
          <w:color w:val="292F33"/>
        </w:rPr>
        <w:t>öylece kuşaktan kuşağa aktardığınız törelerle Tanrı'nın sözünü geçersiz kılıyorsunuz. Buna benzer daha birçok şey yapıyorsunuz." </w:t>
      </w:r>
    </w:p>
    <w:p w:rsidR="006648DC" w:rsidRPr="00396A8C" w:rsidRDefault="006648DC" w:rsidP="006648D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İsa, halkı yine yanına çağırıp onlara, "Hepiniz beni dinleyin ve şunu belleyin" dedi. </w:t>
      </w:r>
      <w:r w:rsidRPr="00396A8C">
        <w:rPr>
          <w:rFonts w:ascii="Times New Roman" w:eastAsia="Batang" w:hAnsi="Times New Roman" w:cs="Times New Roman"/>
          <w:color w:val="292F33"/>
        </w:rPr>
        <w:t>"</w:t>
      </w:r>
      <w:r w:rsidRPr="00396A8C">
        <w:rPr>
          <w:rFonts w:ascii="Times New Roman" w:hAnsi="Times New Roman" w:cs="Times New Roman"/>
          <w:color w:val="292F33"/>
        </w:rPr>
        <w:t>İnsanın dışında olup içine giren hiçbir şey onu kirletemez. İnsanı kirleten, insanın içinden çıkandır." </w:t>
      </w:r>
    </w:p>
    <w:p w:rsidR="006648DC" w:rsidRDefault="006648DC" w:rsidP="006648DC">
      <w:pPr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İsa kalabalığı bırakıp eve girince, öğrencileri O'na bu benzetmenin anlamını sordular. </w:t>
      </w:r>
      <w:r w:rsidRPr="00396A8C">
        <w:rPr>
          <w:rFonts w:ascii="Times New Roman" w:eastAsia="Batang" w:hAnsi="Times New Roman" w:cs="Times New Roman"/>
          <w:color w:val="292F33"/>
        </w:rPr>
        <w:t xml:space="preserve">O da onlara, "Demek siz de anlamıyorsunuz, </w:t>
      </w:r>
      <w:r w:rsidRPr="00396A8C">
        <w:rPr>
          <w:rFonts w:ascii="Times New Roman" w:hAnsi="Times New Roman" w:cs="Times New Roman"/>
          <w:color w:val="292F33"/>
        </w:rPr>
        <w:t>öyle mi?" dedi. "Dışarıdan insanın içine giren hiçbir şeyin onu kirletemeyeceğini bilmiyor musunuz? </w:t>
      </w:r>
      <w:r w:rsidRPr="00396A8C">
        <w:rPr>
          <w:rFonts w:ascii="Times New Roman" w:eastAsia="Batang" w:hAnsi="Times New Roman" w:cs="Times New Roman"/>
          <w:color w:val="292F33"/>
        </w:rPr>
        <w:t>Dı</w:t>
      </w:r>
      <w:r w:rsidRPr="00396A8C">
        <w:rPr>
          <w:rFonts w:ascii="Times New Roman" w:hAnsi="Times New Roman" w:cs="Times New Roman"/>
          <w:color w:val="292F33"/>
        </w:rPr>
        <w:t xml:space="preserve">ştan giren, insanın yüreğine değil, midesine gider, oradan da helaya atılır." </w:t>
      </w:r>
    </w:p>
    <w:p w:rsidR="006648DC" w:rsidRDefault="006648DC" w:rsidP="006648DC">
      <w:pPr>
        <w:spacing w:before="12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İsa bu sözlerle, bütün yiyeceklerin temiz olduğunu bildirmiş oluyordu. </w:t>
      </w:r>
    </w:p>
    <w:p w:rsidR="006648DC" w:rsidRPr="00C72365" w:rsidRDefault="006648DC" w:rsidP="006648D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96A8C">
        <w:rPr>
          <w:rFonts w:ascii="Times New Roman" w:hAnsi="Times New Roman" w:cs="Times New Roman"/>
          <w:color w:val="292F33"/>
        </w:rPr>
        <w:t>İsa şöyle devam etti: "İnsanı kirleten, insanın içinden çıkandır. Çünkü kötü düşünceler, fuhuş, hırsızlık, cinayet, zina, açgözlülük, kötülük, hile, sefahat, kıskançlık, iftira, kibir ve akılsızlık içten, insanın yüreğinden kaynaklanır. </w:t>
      </w:r>
      <w:r w:rsidRPr="00396A8C">
        <w:rPr>
          <w:rFonts w:ascii="Times New Roman" w:eastAsia="Batang" w:hAnsi="Times New Roman" w:cs="Times New Roman"/>
          <w:color w:val="292F33"/>
        </w:rPr>
        <w:t>Bu k</w:t>
      </w:r>
      <w:r w:rsidRPr="00396A8C">
        <w:rPr>
          <w:rFonts w:ascii="Times New Roman" w:hAnsi="Times New Roman" w:cs="Times New Roman"/>
          <w:color w:val="292F33"/>
        </w:rPr>
        <w:t>ötülüklerin hepsi içten kaynaklanır ve insanı kirletir." </w:t>
      </w:r>
    </w:p>
    <w:p w:rsidR="006648DC" w:rsidRDefault="006648DC" w:rsidP="006648DC"/>
    <w:p w:rsidR="006648DC" w:rsidRPr="00E55761" w:rsidRDefault="006648DC" w:rsidP="006648D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61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İnsanı Kirleten</w:t>
      </w:r>
    </w:p>
    <w:p w:rsidR="006648DC" w:rsidRPr="00E55761" w:rsidRDefault="006648DC" w:rsidP="006648DC">
      <w:pPr>
        <w:rPr>
          <w:rFonts w:ascii="Times New Roman" w:hAnsi="Times New Roman" w:cs="Times New Roman"/>
        </w:rPr>
      </w:pPr>
    </w:p>
    <w:p w:rsidR="006648DC" w:rsidRPr="00E55761" w:rsidRDefault="006648DC" w:rsidP="006648DC">
      <w:pPr>
        <w:rPr>
          <w:rFonts w:ascii="Times New Roman" w:hAnsi="Times New Roman" w:cs="Times New Roman"/>
        </w:rPr>
      </w:pPr>
    </w:p>
    <w:p w:rsidR="006648DC" w:rsidRPr="00E55761" w:rsidRDefault="006648DC" w:rsidP="006648DC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55761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E55761">
        <w:rPr>
          <w:rFonts w:ascii="Times New Roman" w:hAnsi="Times New Roman" w:cs="Times New Roman"/>
          <w:b/>
          <w:i/>
        </w:rPr>
        <w:t>İnsanlar hakkında ne öğreniyorum?</w:t>
      </w: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E55761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648DC" w:rsidRPr="00E55761" w:rsidRDefault="006648DC" w:rsidP="006648D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648DC" w:rsidRPr="00C72365" w:rsidRDefault="006648DC" w:rsidP="006648DC">
      <w:pPr>
        <w:pStyle w:val="BODY"/>
        <w:widowControl w:val="0"/>
        <w:ind w:lef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648DC" w:rsidRPr="00C72365" w:rsidRDefault="006648DC" w:rsidP="006648DC">
      <w:pPr>
        <w:pStyle w:val="BODY"/>
        <w:widowControl w:val="0"/>
        <w:ind w:lef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1A4" w:rsidRDefault="009E51A4" w:rsidP="006A549B">
      <w:r>
        <w:separator/>
      </w:r>
    </w:p>
  </w:endnote>
  <w:endnote w:type="continuationSeparator" w:id="1">
    <w:p w:rsidR="009E51A4" w:rsidRDefault="009E51A4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1A4" w:rsidRDefault="009E51A4" w:rsidP="006A549B">
      <w:r>
        <w:separator/>
      </w:r>
    </w:p>
  </w:footnote>
  <w:footnote w:type="continuationSeparator" w:id="1">
    <w:p w:rsidR="009E51A4" w:rsidRDefault="009E51A4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D933E8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424AB7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D933E8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D933E8" w:rsidRPr="007A5653">
              <w:rPr>
                <w:smallCaps/>
                <w:sz w:val="20"/>
                <w:szCs w:val="20"/>
              </w:rPr>
              <w:fldChar w:fldCharType="separate"/>
            </w:r>
            <w:r w:rsidR="00424AB7">
              <w:rPr>
                <w:smallCaps/>
                <w:noProof/>
                <w:sz w:val="20"/>
                <w:szCs w:val="20"/>
              </w:rPr>
              <w:t>1</w:t>
            </w:r>
            <w:r w:rsidR="00D933E8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D64C9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24AB7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4F3E2E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648D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81DDE"/>
    <w:rsid w:val="00997BD4"/>
    <w:rsid w:val="009B2BC6"/>
    <w:rsid w:val="009B772B"/>
    <w:rsid w:val="009C0400"/>
    <w:rsid w:val="009D1ED8"/>
    <w:rsid w:val="009E4BE6"/>
    <w:rsid w:val="009E51A4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33E8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01D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2025-06-02T17:28:00Z</dcterms:modified>
</cp:coreProperties>
</file>