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CC" w:rsidRPr="008379A1" w:rsidRDefault="00331DCC" w:rsidP="00331DCC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8379A1">
        <w:rPr>
          <w:rFonts w:ascii="Times New Roman" w:eastAsia="Times New Roman" w:hAnsi="Times New Roman" w:cs="Times New Roman"/>
          <w:b/>
        </w:rPr>
        <w:t>Markos 6:1-6, Matta 14:1-12</w:t>
      </w:r>
    </w:p>
    <w:p w:rsidR="00331DCC" w:rsidRPr="008379A1" w:rsidRDefault="00331DCC" w:rsidP="00331DCC">
      <w:pPr>
        <w:rPr>
          <w:rFonts w:ascii="Times New Roman" w:hAnsi="Times New Roman" w:cs="Times New Roman"/>
          <w:sz w:val="20"/>
          <w:szCs w:val="20"/>
        </w:rPr>
      </w:pPr>
    </w:p>
    <w:p w:rsidR="00331DCC" w:rsidRPr="008379A1" w:rsidRDefault="00331DCC" w:rsidP="00331DCC">
      <w:pPr>
        <w:rPr>
          <w:rFonts w:ascii="Times New Roman" w:hAnsi="Times New Roman" w:cs="Times New Roman"/>
          <w:sz w:val="20"/>
          <w:szCs w:val="20"/>
        </w:rPr>
      </w:pPr>
    </w:p>
    <w:p w:rsidR="00331DCC" w:rsidRPr="008379A1" w:rsidRDefault="00331DCC" w:rsidP="00331D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379A1">
        <w:rPr>
          <w:rFonts w:ascii="Times New Roman" w:hAnsi="Times New Roman" w:cs="Times New Roman"/>
          <w:color w:val="292F33"/>
        </w:rPr>
        <w:t>İsa oradan ayrılarak kendi memleketine gitti. Öğrencileri de ardından gittiler. </w:t>
      </w:r>
    </w:p>
    <w:p w:rsidR="00331DCC" w:rsidRPr="008379A1" w:rsidRDefault="00331DCC" w:rsidP="00331D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 w:rsidRPr="008379A1">
        <w:rPr>
          <w:rFonts w:ascii="Times New Roman" w:hAnsi="Times New Roman" w:cs="Times New Roman"/>
          <w:color w:val="292F33"/>
        </w:rPr>
        <w:t>Şabat Günü olunca İsa havrada öğretmeye başladı. Söylediklerini işiten birçok kişi şaşıp kaldı. "Bu adam bunları nereden öğrendi?" diye soruyorlardı. "Kendisine verilen bu bilgelik nedir? Nasıl böyle mucizeler yapabiliyor? </w:t>
      </w:r>
      <w:r w:rsidRPr="008379A1">
        <w:rPr>
          <w:rFonts w:ascii="Times New Roman" w:eastAsia="Batang" w:hAnsi="Times New Roman" w:cs="Times New Roman"/>
          <w:color w:val="292F33"/>
        </w:rPr>
        <w:t>Meryem'in o</w:t>
      </w:r>
      <w:r w:rsidRPr="008379A1">
        <w:rPr>
          <w:rFonts w:ascii="Times New Roman" w:hAnsi="Times New Roman" w:cs="Times New Roman"/>
          <w:color w:val="292F33"/>
        </w:rPr>
        <w:t>ğlu, Yakup, Yose, Yahuda ve Simun'un kardeşi olan marangoz değilmi bu? Kızkardeşleri burada, aramızda yaşamıyor mu?" Ve gücenip O'nu reddettiler. </w:t>
      </w:r>
    </w:p>
    <w:p w:rsidR="00331DCC" w:rsidRPr="008379A1" w:rsidRDefault="00331DCC" w:rsidP="00331D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379A1">
        <w:rPr>
          <w:rFonts w:ascii="Times New Roman" w:hAnsi="Times New Roman" w:cs="Times New Roman"/>
          <w:color w:val="292F33"/>
        </w:rPr>
        <w:t>İsa da onlara, "Bir peygamber, kendi memleketinden, akraba çevresinden ve kendi evinden başka yerde hor görülmez" dedi. </w:t>
      </w:r>
      <w:r w:rsidRPr="008379A1">
        <w:rPr>
          <w:rFonts w:ascii="Times New Roman" w:eastAsia="Batang" w:hAnsi="Times New Roman" w:cs="Times New Roman"/>
          <w:color w:val="292F33"/>
        </w:rPr>
        <w:t>Orada birka</w:t>
      </w:r>
      <w:r w:rsidRPr="008379A1">
        <w:rPr>
          <w:rFonts w:ascii="Times New Roman" w:hAnsi="Times New Roman" w:cs="Times New Roman"/>
          <w:color w:val="292F33"/>
        </w:rPr>
        <w:t>ç hastayı, üzerlerine ellerini koyarak iyileştirmekten başka hiçbir mucize yapamadı. </w:t>
      </w:r>
    </w:p>
    <w:p w:rsidR="00331DCC" w:rsidRPr="008379A1" w:rsidRDefault="00331DCC" w:rsidP="00331DCC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379A1">
        <w:rPr>
          <w:rFonts w:ascii="Times New Roman" w:eastAsia="Batang" w:hAnsi="Times New Roman" w:cs="Times New Roman"/>
          <w:color w:val="292F33"/>
          <w:sz w:val="22"/>
          <w:szCs w:val="22"/>
        </w:rPr>
        <w:t>Halkın imansızlı</w:t>
      </w:r>
      <w:r w:rsidRPr="008379A1">
        <w:rPr>
          <w:rFonts w:ascii="Times New Roman" w:eastAsia="Times New Roman" w:hAnsi="Times New Roman" w:cs="Times New Roman"/>
          <w:color w:val="292F33"/>
          <w:sz w:val="22"/>
          <w:szCs w:val="22"/>
        </w:rPr>
        <w:t>ğına şaşıyordu. İsa çevredeki köyleri dolaşıp öğretiyordu. </w:t>
      </w:r>
    </w:p>
    <w:p w:rsidR="00331DCC" w:rsidRPr="008379A1" w:rsidRDefault="00331DCC" w:rsidP="00331DCC">
      <w:pPr>
        <w:rPr>
          <w:rFonts w:ascii="Times New Roman" w:hAnsi="Times New Roman" w:cs="Times New Roman"/>
        </w:rPr>
      </w:pPr>
    </w:p>
    <w:p w:rsidR="00331DCC" w:rsidRPr="008379A1" w:rsidRDefault="00331DCC" w:rsidP="00331D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O g</w:t>
      </w:r>
      <w:r w:rsidRPr="008379A1">
        <w:rPr>
          <w:rFonts w:ascii="Times New Roman" w:hAnsi="Times New Roman" w:cs="Times New Roman"/>
          <w:color w:val="292F33"/>
        </w:rPr>
        <w:t>ünlerde İsa'yla ilgili haberleri duyan bölge kralı Hirodes, adamlarına, "Bu, Vaftizci Yahya'dır" dedi. "Ölümden dirildi. Olağanüstü güçlerin onda etkin olmasının nedeni budur." </w:t>
      </w:r>
    </w:p>
    <w:p w:rsidR="00331DCC" w:rsidRPr="008379A1" w:rsidRDefault="00331DCC" w:rsidP="00331D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Hirodes, karde</w:t>
      </w:r>
      <w:r w:rsidRPr="008379A1">
        <w:rPr>
          <w:rFonts w:ascii="Times New Roman" w:hAnsi="Times New Roman" w:cs="Times New Roman"/>
          <w:color w:val="292F33"/>
        </w:rPr>
        <w:t>şi Filipus'un karısı Hirodiya yüzünden Yahya'yı tutuklatmış, bağlatıp zindana attırmıştı. Çünkü Yahya Hirodes'e, "O kadınla evlenmen Kutsal Yasa'ya aykırıdır" demişti. </w:t>
      </w:r>
      <w:r w:rsidRPr="008379A1">
        <w:rPr>
          <w:rFonts w:ascii="Times New Roman" w:eastAsia="Batang" w:hAnsi="Times New Roman" w:cs="Times New Roman"/>
          <w:color w:val="292F33"/>
        </w:rPr>
        <w:t xml:space="preserve">Hirodes Yahya'yı </w:t>
      </w:r>
      <w:r w:rsidRPr="008379A1">
        <w:rPr>
          <w:rFonts w:ascii="Times New Roman" w:hAnsi="Times New Roman" w:cs="Times New Roman"/>
          <w:color w:val="292F33"/>
        </w:rPr>
        <w:t>öldürtmek istemiş, ama halktan korkmuştu. Çünkü halk Yahya'yı peygamber sayıyordu. </w:t>
      </w:r>
    </w:p>
    <w:p w:rsidR="00331DCC" w:rsidRPr="008379A1" w:rsidRDefault="00331DCC" w:rsidP="00331D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Hirodes'in do</w:t>
      </w:r>
      <w:r w:rsidRPr="008379A1">
        <w:rPr>
          <w:rFonts w:ascii="Times New Roman" w:hAnsi="Times New Roman" w:cs="Times New Roman"/>
          <w:color w:val="292F33"/>
        </w:rPr>
        <w:t>ğum günü şenliği sırasında Hirodiya'nın kızı ortaya çıkıp dans etti. Bu, Hirodes'in öyle hoşuna gitti ki, ant içerek kıza ne dilerse vereceğini söyledi. </w:t>
      </w:r>
      <w:r w:rsidRPr="008379A1">
        <w:rPr>
          <w:rFonts w:ascii="Times New Roman" w:eastAsia="Batang" w:hAnsi="Times New Roman" w:cs="Times New Roman"/>
          <w:color w:val="292F33"/>
        </w:rPr>
        <w:t>Kız, annesinin kı</w:t>
      </w:r>
      <w:r w:rsidRPr="008379A1">
        <w:rPr>
          <w:rFonts w:ascii="Times New Roman" w:hAnsi="Times New Roman" w:cs="Times New Roman"/>
          <w:color w:val="292F33"/>
        </w:rPr>
        <w:t>şkırtmasıyla, "Bana şimdi, bir tepsi üzerinde Vaftizci Yahya'nın başını ver" dedi. </w:t>
      </w:r>
    </w:p>
    <w:p w:rsidR="00331DCC" w:rsidRPr="008379A1" w:rsidRDefault="00331DCC" w:rsidP="00331DCC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 xml:space="preserve">Kral buna </w:t>
      </w:r>
      <w:r w:rsidRPr="008379A1">
        <w:rPr>
          <w:rFonts w:ascii="Times New Roman" w:hAnsi="Times New Roman" w:cs="Times New Roman"/>
          <w:color w:val="292F33"/>
        </w:rPr>
        <w:t>çok üzüldüyse de, konuklarının önünde içtiği anttan ötürü bu dileğin yerine getirilmesini buyurdu. </w:t>
      </w:r>
      <w:r w:rsidRPr="008379A1">
        <w:rPr>
          <w:rFonts w:ascii="Times New Roman" w:eastAsia="Batang" w:hAnsi="Times New Roman" w:cs="Times New Roman"/>
          <w:color w:val="292F33"/>
        </w:rPr>
        <w:t>Adam g</w:t>
      </w:r>
      <w:r w:rsidRPr="008379A1">
        <w:rPr>
          <w:rFonts w:ascii="Times New Roman" w:hAnsi="Times New Roman" w:cs="Times New Roman"/>
          <w:color w:val="292F33"/>
        </w:rPr>
        <w:t>önderip zindanda Yahya'nın başını kestirdi. </w:t>
      </w:r>
      <w:r w:rsidRPr="008379A1">
        <w:rPr>
          <w:rFonts w:ascii="Times New Roman" w:eastAsia="Batang" w:hAnsi="Times New Roman" w:cs="Times New Roman"/>
          <w:color w:val="292F33"/>
        </w:rPr>
        <w:t>Kesik ba</w:t>
      </w:r>
      <w:r w:rsidRPr="008379A1">
        <w:rPr>
          <w:rFonts w:ascii="Times New Roman" w:hAnsi="Times New Roman" w:cs="Times New Roman"/>
          <w:color w:val="292F33"/>
        </w:rPr>
        <w:t>ş tepsiyle getirilip kıza verildi, kız da bunu annesine götürdü. </w:t>
      </w:r>
    </w:p>
    <w:p w:rsidR="00331DCC" w:rsidRPr="008379A1" w:rsidRDefault="00331DCC" w:rsidP="00331DCC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Yahya'nın </w:t>
      </w:r>
      <w:r w:rsidRPr="008379A1">
        <w:rPr>
          <w:rFonts w:ascii="Times New Roman" w:eastAsia="Times New Roman" w:hAnsi="Times New Roman" w:cs="Times New Roman"/>
          <w:color w:val="292F33"/>
          <w:sz w:val="22"/>
          <w:szCs w:val="22"/>
        </w:rPr>
        <w:t>öğrencileri gelip cesedi aldılar ve gömdüler. Sonra gidip İsa'ya haber verdiler. </w:t>
      </w:r>
    </w:p>
    <w:p w:rsidR="00331DCC" w:rsidRDefault="00331DCC" w:rsidP="00331DCC"/>
    <w:p w:rsidR="00331DCC" w:rsidRDefault="00331DCC" w:rsidP="00331DCC"/>
    <w:p w:rsidR="00331DCC" w:rsidRDefault="00331DCC" w:rsidP="00331DCC"/>
    <w:p w:rsidR="00331DCC" w:rsidRDefault="00331DCC" w:rsidP="00331DCC"/>
    <w:p w:rsidR="00331DCC" w:rsidRDefault="00331DCC" w:rsidP="00331DCC"/>
    <w:p w:rsidR="00331DCC" w:rsidRDefault="00331DCC" w:rsidP="00331DCC"/>
    <w:p w:rsidR="00331DCC" w:rsidRDefault="00331DCC" w:rsidP="00331DCC"/>
    <w:p w:rsidR="00331DCC" w:rsidRDefault="00331DCC" w:rsidP="00331DCC"/>
    <w:p w:rsidR="00331DCC" w:rsidRDefault="00331DCC" w:rsidP="00331DCC"/>
    <w:p w:rsidR="00331DCC" w:rsidRDefault="00331DCC" w:rsidP="00331DCC"/>
    <w:p w:rsidR="00331DCC" w:rsidRPr="00E55761" w:rsidRDefault="00331DCC" w:rsidP="00331DC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İmanda Kardeşler</w:t>
      </w:r>
    </w:p>
    <w:p w:rsidR="00331DCC" w:rsidRPr="00E55761" w:rsidRDefault="00331DCC" w:rsidP="00331DCC">
      <w:pPr>
        <w:rPr>
          <w:rFonts w:ascii="Times New Roman" w:hAnsi="Times New Roman" w:cs="Times New Roman"/>
        </w:rPr>
      </w:pPr>
    </w:p>
    <w:p w:rsidR="00331DCC" w:rsidRPr="00E55761" w:rsidRDefault="00331DCC" w:rsidP="00331DCC">
      <w:pPr>
        <w:rPr>
          <w:rFonts w:ascii="Times New Roman" w:hAnsi="Times New Roman" w:cs="Times New Roman"/>
        </w:rPr>
      </w:pPr>
    </w:p>
    <w:p w:rsidR="00331DCC" w:rsidRPr="00E55761" w:rsidRDefault="00331DCC" w:rsidP="00331DCC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331DCC" w:rsidRPr="00E55761" w:rsidRDefault="00331DCC" w:rsidP="00331DC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E9C" w:rsidRDefault="00BF4E9C" w:rsidP="006A549B">
      <w:r>
        <w:separator/>
      </w:r>
    </w:p>
  </w:endnote>
  <w:endnote w:type="continuationSeparator" w:id="1">
    <w:p w:rsidR="00BF4E9C" w:rsidRDefault="00BF4E9C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E9C" w:rsidRDefault="00BF4E9C" w:rsidP="006A549B">
      <w:r>
        <w:separator/>
      </w:r>
    </w:p>
  </w:footnote>
  <w:footnote w:type="continuationSeparator" w:id="1">
    <w:p w:rsidR="00BF4E9C" w:rsidRDefault="00BF4E9C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BD1EFF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A5047E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BD1EFF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BD1EFF" w:rsidRPr="007A5653">
              <w:rPr>
                <w:smallCaps/>
                <w:sz w:val="20"/>
                <w:szCs w:val="20"/>
              </w:rPr>
              <w:fldChar w:fldCharType="separate"/>
            </w:r>
            <w:r w:rsidR="00A5047E">
              <w:rPr>
                <w:smallCaps/>
                <w:noProof/>
                <w:sz w:val="20"/>
                <w:szCs w:val="20"/>
              </w:rPr>
              <w:t>1</w:t>
            </w:r>
            <w:r w:rsidR="00BD1EFF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31DCC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336E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A36EA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047E"/>
    <w:rsid w:val="00A5737A"/>
    <w:rsid w:val="00A72D62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D1EFF"/>
    <w:rsid w:val="00BE73DA"/>
    <w:rsid w:val="00BE7CDF"/>
    <w:rsid w:val="00BF364A"/>
    <w:rsid w:val="00BF4E9C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325A6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86135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2025-06-02T17:26:00Z</dcterms:modified>
</cp:coreProperties>
</file>