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50D" w:rsidRPr="00F802E9" w:rsidRDefault="0012250D" w:rsidP="0012250D">
      <w:pPr>
        <w:pStyle w:val="BODY"/>
        <w:widowControl w:val="0"/>
        <w:pBdr>
          <w:bottom w:val="single" w:sz="4" w:space="1" w:color="auto"/>
        </w:pBdr>
        <w:ind w:right="-284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F802E9">
        <w:rPr>
          <w:rFonts w:ascii="Times New Roman" w:hAnsi="Times New Roman" w:cs="Times New Roman"/>
          <w:b/>
          <w:bCs/>
        </w:rPr>
        <w:t>Matta 11:20-30</w:t>
      </w:r>
    </w:p>
    <w:p w:rsidR="0012250D" w:rsidRPr="008E2306" w:rsidRDefault="0012250D" w:rsidP="0012250D">
      <w:pPr>
        <w:rPr>
          <w:rFonts w:ascii="Times New Roman" w:hAnsi="Times New Roman" w:cs="Times New Roman"/>
          <w:sz w:val="20"/>
          <w:szCs w:val="20"/>
        </w:rPr>
      </w:pPr>
    </w:p>
    <w:p w:rsidR="0012250D" w:rsidRPr="008E2306" w:rsidRDefault="0012250D" w:rsidP="0012250D">
      <w:pPr>
        <w:rPr>
          <w:rFonts w:ascii="Times New Roman" w:hAnsi="Times New Roman" w:cs="Times New Roman"/>
          <w:sz w:val="20"/>
          <w:szCs w:val="20"/>
        </w:rPr>
      </w:pPr>
    </w:p>
    <w:p w:rsidR="0012250D" w:rsidRPr="00EB1204" w:rsidRDefault="0012250D" w:rsidP="0012250D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EB1204">
        <w:rPr>
          <w:rFonts w:ascii="Times New Roman" w:eastAsia="Batang" w:hAnsi="Times New Roman" w:cs="Times New Roman"/>
          <w:color w:val="292F33"/>
        </w:rPr>
        <w:t xml:space="preserve">Sonra </w:t>
      </w:r>
      <w:r w:rsidRPr="00EB1204">
        <w:rPr>
          <w:rFonts w:ascii="Times New Roman" w:hAnsi="Times New Roman" w:cs="Times New Roman"/>
          <w:color w:val="292F33"/>
        </w:rPr>
        <w:t xml:space="preserve">İsa, mucizelerinin çoğunu yapmış olduğu kentleri, tövbe etmedikleri için şöyle azarlamaya başladı: </w:t>
      </w:r>
    </w:p>
    <w:p w:rsidR="0012250D" w:rsidRPr="00EB1204" w:rsidRDefault="0012250D" w:rsidP="0012250D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EB1204">
        <w:rPr>
          <w:rFonts w:ascii="Times New Roman" w:hAnsi="Times New Roman" w:cs="Times New Roman"/>
          <w:color w:val="292F33"/>
        </w:rPr>
        <w:t>"Vay haline, ey Horazin! Vay haline, ey Beytsayda! Sizlerde yapılan mucizeler Sur ve Sayda'da yapılmış olsaydı, çoktan çul kuşanıp kül içinde oturarak tövbe etmiş olurlardı. </w:t>
      </w:r>
      <w:r w:rsidRPr="00EB1204">
        <w:rPr>
          <w:rFonts w:ascii="Times New Roman" w:eastAsia="Batang" w:hAnsi="Times New Roman" w:cs="Times New Roman"/>
          <w:color w:val="292F33"/>
        </w:rPr>
        <w:t xml:space="preserve">Size </w:t>
      </w:r>
      <w:r w:rsidRPr="00EB1204">
        <w:rPr>
          <w:rFonts w:ascii="Times New Roman" w:hAnsi="Times New Roman" w:cs="Times New Roman"/>
          <w:color w:val="292F33"/>
        </w:rPr>
        <w:t>şunu söyleyeyim, yargı günü sizin haliniz Sur ve Sayda'nın halinden beter olacaktır! </w:t>
      </w:r>
    </w:p>
    <w:p w:rsidR="0012250D" w:rsidRPr="00EB1204" w:rsidRDefault="0012250D" w:rsidP="0012250D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EB1204">
        <w:rPr>
          <w:rFonts w:ascii="Times New Roman" w:eastAsia="Batang" w:hAnsi="Times New Roman" w:cs="Times New Roman"/>
          <w:color w:val="292F33"/>
        </w:rPr>
        <w:t>Ya sen, ey Kefarnahum, g</w:t>
      </w:r>
      <w:r w:rsidRPr="00EB1204">
        <w:rPr>
          <w:rFonts w:ascii="Times New Roman" w:hAnsi="Times New Roman" w:cs="Times New Roman"/>
          <w:color w:val="292F33"/>
        </w:rPr>
        <w:t>öğe mi çıkarılacaksın? Hayır, ölüler diyarına indirileceksin! Çünkü sende yapılan mucizeler Sodom'da yapılmış olsaydı, bugüne dek ayakta kalırdı. </w:t>
      </w:r>
      <w:r w:rsidRPr="00EB1204">
        <w:rPr>
          <w:rFonts w:ascii="Times New Roman" w:eastAsia="Batang" w:hAnsi="Times New Roman" w:cs="Times New Roman"/>
          <w:color w:val="292F33"/>
        </w:rPr>
        <w:t xml:space="preserve">Sana </w:t>
      </w:r>
      <w:r w:rsidRPr="00EB1204">
        <w:rPr>
          <w:rFonts w:ascii="Times New Roman" w:hAnsi="Times New Roman" w:cs="Times New Roman"/>
          <w:color w:val="292F33"/>
        </w:rPr>
        <w:t>şunu söyleyeyim, yargı günü senin halin Sodom bölgesinin halinden beter olacaktır!" </w:t>
      </w:r>
    </w:p>
    <w:p w:rsidR="0012250D" w:rsidRPr="00EB1204" w:rsidRDefault="0012250D" w:rsidP="0012250D">
      <w:pPr>
        <w:widowControl w:val="0"/>
        <w:autoSpaceDE w:val="0"/>
        <w:autoSpaceDN w:val="0"/>
        <w:adjustRightInd w:val="0"/>
        <w:spacing w:before="134" w:after="134"/>
        <w:rPr>
          <w:rFonts w:ascii="Times New Roman" w:eastAsia="Batang" w:hAnsi="Times New Roman" w:cs="Times New Roman"/>
          <w:b/>
          <w:bCs/>
          <w:color w:val="292F33"/>
        </w:rPr>
      </w:pPr>
    </w:p>
    <w:p w:rsidR="0012250D" w:rsidRPr="00EB1204" w:rsidRDefault="0012250D" w:rsidP="0012250D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EB1204">
        <w:rPr>
          <w:rFonts w:ascii="Times New Roman" w:hAnsi="Times New Roman" w:cs="Times New Roman"/>
          <w:color w:val="292F33"/>
        </w:rPr>
        <w:t xml:space="preserve">İsa bundan sonra şöyle dedi: "Baba, yerin ve göğün Rabbi! Bu gerçekleri bilge ve akıllı kişilerden gizleyip küçük çocuklara açtığın için sana şükrederim. </w:t>
      </w:r>
      <w:r w:rsidRPr="00EB1204">
        <w:rPr>
          <w:rFonts w:ascii="Times New Roman" w:eastAsia="Batang" w:hAnsi="Times New Roman" w:cs="Times New Roman"/>
          <w:color w:val="292F33"/>
        </w:rPr>
        <w:t>Evet Baba, senin iste</w:t>
      </w:r>
      <w:r w:rsidRPr="00EB1204">
        <w:rPr>
          <w:rFonts w:ascii="Times New Roman" w:hAnsi="Times New Roman" w:cs="Times New Roman"/>
          <w:color w:val="292F33"/>
        </w:rPr>
        <w:t>ğin buydu. </w:t>
      </w:r>
    </w:p>
    <w:p w:rsidR="0012250D" w:rsidRPr="00EB1204" w:rsidRDefault="0012250D" w:rsidP="0012250D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EB1204">
        <w:rPr>
          <w:rFonts w:ascii="Times New Roman" w:eastAsia="Batang" w:hAnsi="Times New Roman" w:cs="Times New Roman"/>
          <w:color w:val="292F33"/>
        </w:rPr>
        <w:t xml:space="preserve">Babam her </w:t>
      </w:r>
      <w:r w:rsidRPr="00EB1204">
        <w:rPr>
          <w:rFonts w:ascii="Times New Roman" w:hAnsi="Times New Roman" w:cs="Times New Roman"/>
          <w:color w:val="292F33"/>
        </w:rPr>
        <w:t>şeyi bana teslim etti. Oğul'u, Baba'dan başka kimse tanımaz. Baba'yı da Oğul'dan ve Oğul'un O'nu tanıtmak istediği kişilerden başkası tanımaz. </w:t>
      </w:r>
    </w:p>
    <w:p w:rsidR="0012250D" w:rsidRPr="00EB1204" w:rsidRDefault="0012250D" w:rsidP="0012250D">
      <w:pPr>
        <w:widowControl w:val="0"/>
        <w:autoSpaceDE w:val="0"/>
        <w:autoSpaceDN w:val="0"/>
        <w:adjustRightInd w:val="0"/>
        <w:spacing w:before="60" w:after="60"/>
        <w:rPr>
          <w:rFonts w:ascii="Times New Roman" w:eastAsia="Batang" w:hAnsi="Times New Roman" w:cs="Times New Roman"/>
          <w:color w:val="218282"/>
        </w:rPr>
      </w:pPr>
    </w:p>
    <w:p w:rsidR="0012250D" w:rsidRPr="00EB1204" w:rsidRDefault="0012250D" w:rsidP="0012250D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EB1204">
        <w:rPr>
          <w:rFonts w:ascii="Times New Roman" w:eastAsia="Batang" w:hAnsi="Times New Roman" w:cs="Times New Roman"/>
          <w:color w:val="292F33"/>
        </w:rPr>
        <w:t>Ey b</w:t>
      </w:r>
      <w:r w:rsidRPr="00EB1204">
        <w:rPr>
          <w:rFonts w:ascii="Times New Roman" w:hAnsi="Times New Roman" w:cs="Times New Roman"/>
          <w:color w:val="292F33"/>
        </w:rPr>
        <w:t>ütün yorgunlar ve yükü ağır olanlar! Bana gelin, ben size rahat veririm. </w:t>
      </w:r>
      <w:r w:rsidRPr="00EB1204">
        <w:rPr>
          <w:rFonts w:ascii="Times New Roman" w:eastAsia="Batang" w:hAnsi="Times New Roman" w:cs="Times New Roman"/>
          <w:color w:val="292F33"/>
        </w:rPr>
        <w:t>Boyunduru</w:t>
      </w:r>
      <w:r w:rsidRPr="00EB1204">
        <w:rPr>
          <w:rFonts w:ascii="Times New Roman" w:hAnsi="Times New Roman" w:cs="Times New Roman"/>
          <w:color w:val="292F33"/>
        </w:rPr>
        <w:t>ğumu yüklenin, benden öğrenin. Çünkü ben yumuşak huylu, alçakgönüllüyüm. Böylece canlarınız rahata kavuşur. </w:t>
      </w:r>
      <w:r w:rsidRPr="00EB1204">
        <w:rPr>
          <w:rFonts w:ascii="Times New Roman" w:eastAsia="Batang" w:hAnsi="Times New Roman" w:cs="Times New Roman"/>
          <w:color w:val="292F33"/>
        </w:rPr>
        <w:t>Boyunduru</w:t>
      </w:r>
      <w:r w:rsidRPr="00EB1204">
        <w:rPr>
          <w:rFonts w:ascii="Times New Roman" w:hAnsi="Times New Roman" w:cs="Times New Roman"/>
          <w:color w:val="292F33"/>
        </w:rPr>
        <w:t>ğumu taşımak kolay, yüküm hafiftir."</w:t>
      </w:r>
    </w:p>
    <w:p w:rsidR="0012250D" w:rsidRDefault="0012250D" w:rsidP="0012250D"/>
    <w:p w:rsidR="0012250D" w:rsidRDefault="0012250D" w:rsidP="0012250D"/>
    <w:p w:rsidR="0012250D" w:rsidRDefault="0012250D" w:rsidP="0012250D"/>
    <w:p w:rsidR="0012250D" w:rsidRDefault="0012250D" w:rsidP="0012250D"/>
    <w:p w:rsidR="0012250D" w:rsidRDefault="0012250D" w:rsidP="0012250D"/>
    <w:p w:rsidR="0012250D" w:rsidRDefault="0012250D" w:rsidP="0012250D"/>
    <w:p w:rsidR="0012250D" w:rsidRDefault="0012250D" w:rsidP="0012250D"/>
    <w:p w:rsidR="0012250D" w:rsidRDefault="0012250D" w:rsidP="0012250D"/>
    <w:p w:rsidR="0012250D" w:rsidRDefault="0012250D" w:rsidP="0012250D"/>
    <w:p w:rsidR="0012250D" w:rsidRDefault="0012250D" w:rsidP="0012250D"/>
    <w:p w:rsidR="0012250D" w:rsidRDefault="0012250D" w:rsidP="0012250D"/>
    <w:p w:rsidR="0012250D" w:rsidRDefault="0012250D" w:rsidP="0012250D"/>
    <w:p w:rsidR="0012250D" w:rsidRDefault="0012250D" w:rsidP="0012250D"/>
    <w:p w:rsidR="0012250D" w:rsidRDefault="0012250D" w:rsidP="0012250D"/>
    <w:p w:rsidR="0012250D" w:rsidRDefault="0012250D" w:rsidP="0012250D"/>
    <w:p w:rsidR="0012250D" w:rsidRPr="00E55761" w:rsidRDefault="0012250D" w:rsidP="0012250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761">
        <w:rPr>
          <w:rFonts w:ascii="Times New Roman" w:hAnsi="Times New Roman" w:cs="Times New Roman"/>
          <w:b/>
          <w:bCs/>
          <w:sz w:val="24"/>
          <w:szCs w:val="24"/>
        </w:rPr>
        <w:lastRenderedPageBreak/>
        <w:t>Azarlanan Şehirler</w:t>
      </w:r>
    </w:p>
    <w:p w:rsidR="0012250D" w:rsidRPr="00E55761" w:rsidRDefault="0012250D" w:rsidP="0012250D">
      <w:pPr>
        <w:rPr>
          <w:rFonts w:ascii="Times New Roman" w:hAnsi="Times New Roman" w:cs="Times New Roman"/>
        </w:rPr>
      </w:pPr>
    </w:p>
    <w:p w:rsidR="0012250D" w:rsidRPr="00E55761" w:rsidRDefault="0012250D" w:rsidP="0012250D">
      <w:pPr>
        <w:rPr>
          <w:rFonts w:ascii="Times New Roman" w:hAnsi="Times New Roman" w:cs="Times New Roman"/>
        </w:rPr>
      </w:pPr>
    </w:p>
    <w:p w:rsidR="0012250D" w:rsidRPr="00E55761" w:rsidRDefault="0012250D" w:rsidP="0012250D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E55761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12250D" w:rsidRPr="00E55761" w:rsidRDefault="0012250D" w:rsidP="0012250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E55761">
        <w:rPr>
          <w:rFonts w:ascii="Times New Roman" w:hAnsi="Times New Roman" w:cs="Times New Roman"/>
          <w:sz w:val="22"/>
          <w:szCs w:val="22"/>
        </w:rPr>
        <w:t>Baba her şeyi İsa’ya teslim etmiş ve Oğul da babayı herkesten iyi tanımaktadır. Baba’yı ancak Oğul’un tanıtacağı kişiler tanıyabilir.</w:t>
      </w:r>
    </w:p>
    <w:p w:rsidR="0012250D" w:rsidRPr="00E55761" w:rsidRDefault="0012250D" w:rsidP="0012250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12250D" w:rsidRPr="00E55761" w:rsidRDefault="0012250D" w:rsidP="0012250D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12250D" w:rsidRPr="00E55761" w:rsidRDefault="0012250D" w:rsidP="0012250D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12250D" w:rsidRPr="00E55761" w:rsidRDefault="0012250D" w:rsidP="0012250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12250D" w:rsidRPr="00E55761" w:rsidRDefault="0012250D" w:rsidP="0012250D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12250D" w:rsidRPr="00E55761" w:rsidRDefault="0012250D" w:rsidP="0012250D">
      <w:pPr>
        <w:pStyle w:val="BODY"/>
        <w:widowControl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12250D" w:rsidRPr="00E55761" w:rsidRDefault="0012250D" w:rsidP="0012250D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E55761">
        <w:rPr>
          <w:rFonts w:ascii="Times New Roman" w:hAnsi="Times New Roman" w:cs="Times New Roman"/>
          <w:b/>
          <w:i/>
        </w:rPr>
        <w:t>İnsanlar hakkında ne öğreniyorum?</w:t>
      </w:r>
    </w:p>
    <w:p w:rsidR="0012250D" w:rsidRPr="00E55761" w:rsidRDefault="0012250D" w:rsidP="0012250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E55761">
        <w:rPr>
          <w:rFonts w:ascii="Times New Roman" w:hAnsi="Times New Roman" w:cs="Times New Roman"/>
          <w:sz w:val="22"/>
          <w:szCs w:val="22"/>
        </w:rPr>
        <w:t>İsa her ne kadar sevgi dolu olsa da, bu sevgisine karşılık vermeyenleri azarlar ve onların gerçek yüzünü gösterir. İsa benim yaşadığım şehre bakınca acaba ne der?</w:t>
      </w:r>
    </w:p>
    <w:p w:rsidR="0012250D" w:rsidRPr="00E55761" w:rsidRDefault="0012250D" w:rsidP="0012250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12250D" w:rsidRPr="00E55761" w:rsidRDefault="0012250D" w:rsidP="0012250D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12250D" w:rsidRPr="00E55761" w:rsidRDefault="0012250D" w:rsidP="0012250D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12250D" w:rsidRPr="00E55761" w:rsidRDefault="0012250D" w:rsidP="0012250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12250D" w:rsidRPr="00E55761" w:rsidRDefault="0012250D" w:rsidP="0012250D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12250D" w:rsidRPr="00E55761" w:rsidRDefault="0012250D" w:rsidP="0012250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12250D" w:rsidRPr="00E55761" w:rsidRDefault="0012250D" w:rsidP="0012250D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E55761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12250D" w:rsidRPr="00E55761" w:rsidRDefault="0012250D" w:rsidP="0012250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55761">
        <w:rPr>
          <w:rFonts w:ascii="Times New Roman" w:eastAsia="Times New Roman" w:hAnsi="Times New Roman" w:cs="Times New Roman"/>
          <w:sz w:val="22"/>
          <w:szCs w:val="22"/>
        </w:rPr>
        <w:t>Günahlarımdan gelen yorgunluktan ölüyor muyum? Tüm günahlarımı İsa’ya verip O’nun kolay ve hafif olan yükünü taşımaya hazır mıyım?</w:t>
      </w:r>
    </w:p>
    <w:p w:rsidR="0012250D" w:rsidRPr="00E55761" w:rsidRDefault="0012250D" w:rsidP="0012250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2250D" w:rsidRPr="00E55761" w:rsidRDefault="0012250D" w:rsidP="0012250D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2250D" w:rsidRPr="00E55761" w:rsidRDefault="0012250D" w:rsidP="0012250D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2250D" w:rsidRPr="00E55761" w:rsidRDefault="0012250D" w:rsidP="0012250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2250D" w:rsidRPr="00E55761" w:rsidRDefault="0012250D" w:rsidP="0012250D">
      <w:pPr>
        <w:rPr>
          <w:rFonts w:ascii="Times New Roman" w:hAnsi="Times New Roman" w:cs="Times New Roman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358" w:rsidRDefault="00B47358" w:rsidP="006A549B">
      <w:r>
        <w:separator/>
      </w:r>
    </w:p>
  </w:endnote>
  <w:endnote w:type="continuationSeparator" w:id="1">
    <w:p w:rsidR="00B47358" w:rsidRDefault="00B47358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358" w:rsidRDefault="00B47358" w:rsidP="006A549B">
      <w:r>
        <w:separator/>
      </w:r>
    </w:p>
  </w:footnote>
  <w:footnote w:type="continuationSeparator" w:id="1">
    <w:p w:rsidR="00B47358" w:rsidRDefault="00B47358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6F3FC9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12250D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6F3FC9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6F3FC9" w:rsidRPr="007A5653">
              <w:rPr>
                <w:smallCaps/>
                <w:sz w:val="20"/>
                <w:szCs w:val="20"/>
              </w:rPr>
              <w:fldChar w:fldCharType="separate"/>
            </w:r>
            <w:r w:rsidR="0012250D">
              <w:rPr>
                <w:smallCaps/>
                <w:noProof/>
                <w:sz w:val="20"/>
                <w:szCs w:val="20"/>
              </w:rPr>
              <w:t>1</w:t>
            </w:r>
            <w:r w:rsidR="006F3FC9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250D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6F3FC9"/>
    <w:rsid w:val="00700DE7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47358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057A"/>
    <w:rsid w:val="00E83DC6"/>
    <w:rsid w:val="00E92C69"/>
    <w:rsid w:val="00E97893"/>
    <w:rsid w:val="00E97B0A"/>
    <w:rsid w:val="00EA0D4E"/>
    <w:rsid w:val="00EA1F9D"/>
    <w:rsid w:val="00EB1204"/>
    <w:rsid w:val="00EB2AB6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43</cp:revision>
  <dcterms:created xsi:type="dcterms:W3CDTF">2024-01-30T14:23:00Z</dcterms:created>
  <dcterms:modified xsi:type="dcterms:W3CDTF">2025-05-28T09:17:00Z</dcterms:modified>
</cp:coreProperties>
</file>