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E8" w:rsidRPr="004C1915" w:rsidRDefault="00AD51E8" w:rsidP="00AD51E8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4C1915">
        <w:rPr>
          <w:rFonts w:ascii="Times New Roman" w:eastAsia="Times New Roman" w:hAnsi="Times New Roman" w:cs="Times New Roman"/>
          <w:b/>
        </w:rPr>
        <w:t>Matta 7:7-29</w:t>
      </w:r>
    </w:p>
    <w:p w:rsidR="00AD51E8" w:rsidRPr="008E2306" w:rsidRDefault="00AD51E8" w:rsidP="00AD51E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51E8" w:rsidRPr="008E2306" w:rsidRDefault="00AD51E8" w:rsidP="00AD51E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D51E8" w:rsidRPr="00571D71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 xml:space="preserve">"Dileyin, size verilecek; arayın, bulacaksınız; kapıyı </w:t>
      </w:r>
      <w:r w:rsidRPr="00571D71">
        <w:rPr>
          <w:rFonts w:ascii="Times New Roman" w:hAnsi="Times New Roman" w:cs="Times New Roman"/>
          <w:color w:val="292F33"/>
        </w:rPr>
        <w:t>çalın, size açılacaktır. Çünkü her dileyen alır, arayan bulur, kapı çalana açılır. </w:t>
      </w:r>
    </w:p>
    <w:p w:rsidR="00AD51E8" w:rsidRPr="00A55D02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Hanginiz kendisinden ekmek isteyen o</w:t>
      </w:r>
      <w:r w:rsidRPr="00571D71">
        <w:rPr>
          <w:rFonts w:ascii="Times New Roman" w:hAnsi="Times New Roman" w:cs="Times New Roman"/>
          <w:color w:val="292F33"/>
        </w:rPr>
        <w:t>ğluna taş verir? </w:t>
      </w:r>
      <w:r w:rsidRPr="00571D71">
        <w:rPr>
          <w:rFonts w:ascii="Times New Roman" w:eastAsia="Batang" w:hAnsi="Times New Roman" w:cs="Times New Roman"/>
          <w:color w:val="292F33"/>
        </w:rPr>
        <w:t>Ya da balık isterse yılan verir? Sizler k</w:t>
      </w:r>
      <w:r w:rsidRPr="00571D71">
        <w:rPr>
          <w:rFonts w:ascii="Times New Roman" w:hAnsi="Times New Roman" w:cs="Times New Roman"/>
          <w:color w:val="292F33"/>
        </w:rPr>
        <w:t>ötü yürekli olduğunuz halde çocuklarınıza güzel armağanlar vermeyi biliyorsanız, göklerdeki Babanız'ın, kendisinden dileyenlere güzel armağanlar vereceği çok daha kesin değil mi? </w:t>
      </w:r>
    </w:p>
    <w:p w:rsidR="00AD51E8" w:rsidRPr="00A55D02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571D71">
        <w:rPr>
          <w:rFonts w:ascii="Times New Roman" w:hAnsi="Times New Roman" w:cs="Times New Roman"/>
          <w:color w:val="292F33"/>
        </w:rPr>
        <w:t>İnsanların size nasıl davranmasını istiyorsanız, siz de onlara öyle davranın. Çünkü Kutsal Yasa'nın ve peygamberlerin söylediği budur. </w:t>
      </w:r>
    </w:p>
    <w:p w:rsidR="00AD51E8" w:rsidRPr="00A55D02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 xml:space="preserve">Dar kapıdan girin. </w:t>
      </w:r>
      <w:r w:rsidRPr="00571D71">
        <w:rPr>
          <w:rFonts w:ascii="Times New Roman" w:hAnsi="Times New Roman" w:cs="Times New Roman"/>
          <w:color w:val="292F33"/>
        </w:rPr>
        <w:t>Çünkü yıkıma götüren kapı geniş ve yol enlidir. Bu kapıdan girenler çoktur. </w:t>
      </w:r>
      <w:r w:rsidRPr="00571D71">
        <w:rPr>
          <w:rFonts w:ascii="Times New Roman" w:eastAsia="Batang" w:hAnsi="Times New Roman" w:cs="Times New Roman"/>
          <w:color w:val="292F33"/>
        </w:rPr>
        <w:t>Oysa ya</w:t>
      </w:r>
      <w:r w:rsidRPr="00571D71">
        <w:rPr>
          <w:rFonts w:ascii="Times New Roman" w:hAnsi="Times New Roman" w:cs="Times New Roman"/>
          <w:color w:val="292F33"/>
        </w:rPr>
        <w:t>şama götüren kapı dar, yol da çetindir. Bu yolu bulanlar azdır." </w:t>
      </w:r>
    </w:p>
    <w:p w:rsidR="00AD51E8" w:rsidRPr="00571D71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571D71">
        <w:rPr>
          <w:rFonts w:ascii="Times New Roman" w:eastAsia="Batang" w:hAnsi="Times New Roman" w:cs="Times New Roman"/>
          <w:color w:val="292F33"/>
        </w:rPr>
        <w:t>Sahte peygamberlerden sakının! Onlar size kuzu postuna b</w:t>
      </w:r>
      <w:r w:rsidRPr="00571D71">
        <w:rPr>
          <w:rFonts w:ascii="Times New Roman" w:hAnsi="Times New Roman" w:cs="Times New Roman"/>
          <w:color w:val="292F33"/>
        </w:rPr>
        <w:t>ürünerek yaklaşırlar, ama özde yırtıcı kurtlardır. </w:t>
      </w:r>
      <w:r w:rsidRPr="00571D71">
        <w:rPr>
          <w:rFonts w:ascii="Times New Roman" w:eastAsia="Batang" w:hAnsi="Times New Roman" w:cs="Times New Roman"/>
          <w:color w:val="292F33"/>
        </w:rPr>
        <w:t xml:space="preserve">Onları meyvelerinden tanıyacaksınız. Dikenli bitkilerden </w:t>
      </w:r>
      <w:r w:rsidRPr="00571D71">
        <w:rPr>
          <w:rFonts w:ascii="Times New Roman" w:hAnsi="Times New Roman" w:cs="Times New Roman"/>
          <w:color w:val="292F33"/>
        </w:rPr>
        <w:t>üzüm, devedikenlerinden incir toplanabilir mi? </w:t>
      </w:r>
      <w:r w:rsidRPr="00571D71">
        <w:rPr>
          <w:rFonts w:ascii="Times New Roman" w:eastAsia="Batang" w:hAnsi="Times New Roman" w:cs="Times New Roman"/>
          <w:color w:val="292F33"/>
        </w:rPr>
        <w:t>Bunun gibi, her iyi a</w:t>
      </w:r>
      <w:r w:rsidRPr="00571D71">
        <w:rPr>
          <w:rFonts w:ascii="Times New Roman" w:hAnsi="Times New Roman" w:cs="Times New Roman"/>
          <w:color w:val="292F33"/>
        </w:rPr>
        <w:t>ğaç iyi meyve verir, kötü ağaç ise kötü meyve verir. İyi ağaç kötü meyve, kötü ağaç da iyi meyve veremez. İyi meyve vermeyen her ağaç kesilip ateşe atılır. </w:t>
      </w:r>
      <w:r w:rsidRPr="00571D71">
        <w:rPr>
          <w:rFonts w:ascii="Times New Roman" w:eastAsia="Batang" w:hAnsi="Times New Roman" w:cs="Times New Roman"/>
          <w:color w:val="292F33"/>
        </w:rPr>
        <w:t>B</w:t>
      </w:r>
      <w:r w:rsidRPr="00571D71">
        <w:rPr>
          <w:rFonts w:ascii="Times New Roman" w:hAnsi="Times New Roman" w:cs="Times New Roman"/>
          <w:color w:val="292F33"/>
        </w:rPr>
        <w:t>öylece sahte peygamberleri meyvelerinden tanıyacaksınız.” </w:t>
      </w:r>
    </w:p>
    <w:p w:rsidR="00AD51E8" w:rsidRPr="001A7170" w:rsidRDefault="00AD51E8" w:rsidP="00AD51E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012609">
        <w:rPr>
          <w:rFonts w:ascii="Times New Roman" w:eastAsia="Batang" w:hAnsi="Times New Roman" w:cs="Times New Roman"/>
          <w:color w:val="292F33"/>
        </w:rPr>
        <w:t>"Bana, 'Ya Rab, ya Rab!' diye seslenen herkes G</w:t>
      </w:r>
      <w:r w:rsidRPr="00012609">
        <w:rPr>
          <w:rFonts w:ascii="Times New Roman" w:hAnsi="Times New Roman" w:cs="Times New Roman"/>
          <w:color w:val="292F33"/>
        </w:rPr>
        <w:t>öklerin Egemenliği'ne girmeyecek. Ancak göklerdeki Babam'ın isteğini yerine getiren girecektir. </w:t>
      </w: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012609">
        <w:rPr>
          <w:rFonts w:ascii="Times New Roman" w:eastAsia="Batang" w:hAnsi="Times New Roman" w:cs="Times New Roman"/>
          <w:color w:val="292F33"/>
        </w:rPr>
        <w:t>O g</w:t>
      </w:r>
      <w:r w:rsidRPr="00012609">
        <w:rPr>
          <w:rFonts w:ascii="Times New Roman" w:hAnsi="Times New Roman" w:cs="Times New Roman"/>
          <w:color w:val="292F33"/>
        </w:rPr>
        <w:t>ün birçokları bana diyecek ki, 'Ya Rab, ya Rab! Biz senin adınla peygamberlik etmedik mi? Senin adınla cinler kovmadık mı? Senin adınla birçok mucize yapmadık mı?' </w:t>
      </w: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012609">
        <w:rPr>
          <w:rFonts w:ascii="Times New Roman" w:eastAsia="Batang" w:hAnsi="Times New Roman" w:cs="Times New Roman"/>
          <w:color w:val="292F33"/>
        </w:rPr>
        <w:t>O zaman ben de onlara a</w:t>
      </w:r>
      <w:r w:rsidRPr="00012609">
        <w:rPr>
          <w:rFonts w:ascii="Times New Roman" w:hAnsi="Times New Roman" w:cs="Times New Roman"/>
          <w:color w:val="292F33"/>
        </w:rPr>
        <w:t>çıkça, 'Sizi hiç tanımadım, uzak durun benden, ey kötülük yapanlar!' diyeceğim." </w:t>
      </w: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b/>
          <w:bCs/>
          <w:color w:val="292F33"/>
        </w:rPr>
      </w:pP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012609">
        <w:rPr>
          <w:rFonts w:ascii="Times New Roman" w:hAnsi="Times New Roman" w:cs="Times New Roman"/>
          <w:color w:val="292F33"/>
        </w:rPr>
        <w:t>İşte bu sözlerimi duyup uygulayan herkes, evini kaya üzerine kuran akıllı adama benzer. </w:t>
      </w:r>
      <w:r w:rsidRPr="00012609">
        <w:rPr>
          <w:rFonts w:ascii="Times New Roman" w:eastAsia="Batang" w:hAnsi="Times New Roman" w:cs="Times New Roman"/>
          <w:color w:val="292F33"/>
        </w:rPr>
        <w:t>Ya</w:t>
      </w:r>
      <w:r w:rsidRPr="00012609">
        <w:rPr>
          <w:rFonts w:ascii="Times New Roman" w:hAnsi="Times New Roman" w:cs="Times New Roman"/>
          <w:color w:val="292F33"/>
        </w:rPr>
        <w:t>ğmur yağar, seller basar, yeller eser, eve saldırır; ama ev yıkılmaz. Çünkü kaya üzerine kurulmuştur. </w:t>
      </w: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012609">
        <w:rPr>
          <w:rFonts w:ascii="Times New Roman" w:eastAsia="Batang" w:hAnsi="Times New Roman" w:cs="Times New Roman"/>
          <w:color w:val="292F33"/>
        </w:rPr>
        <w:t>Bu s</w:t>
      </w:r>
      <w:r w:rsidRPr="00012609">
        <w:rPr>
          <w:rFonts w:ascii="Times New Roman" w:hAnsi="Times New Roman" w:cs="Times New Roman"/>
          <w:color w:val="292F33"/>
        </w:rPr>
        <w:t>özlerimi duyup da uygulamayan herkes, evini kum üzerine kuran budala adama benzer. </w:t>
      </w:r>
      <w:r w:rsidRPr="00012609">
        <w:rPr>
          <w:rFonts w:ascii="Times New Roman" w:eastAsia="Batang" w:hAnsi="Times New Roman" w:cs="Times New Roman"/>
          <w:color w:val="292F33"/>
        </w:rPr>
        <w:t>Ya</w:t>
      </w:r>
      <w:r w:rsidRPr="00012609">
        <w:rPr>
          <w:rFonts w:ascii="Times New Roman" w:hAnsi="Times New Roman" w:cs="Times New Roman"/>
          <w:color w:val="292F33"/>
        </w:rPr>
        <w:t>ğmur yağar, seller basar, yeller eser, evi sarsar. Ev yıkılır; yıkılışı da korkunç olur." </w:t>
      </w: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b/>
          <w:bCs/>
          <w:color w:val="292F33"/>
        </w:rPr>
      </w:pPr>
    </w:p>
    <w:p w:rsidR="00AD51E8" w:rsidRPr="00012609" w:rsidRDefault="00AD51E8" w:rsidP="00AD51E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012609">
        <w:rPr>
          <w:rFonts w:ascii="Times New Roman" w:hAnsi="Times New Roman" w:cs="Times New Roman"/>
          <w:color w:val="292F33"/>
        </w:rPr>
        <w:t>İsa konuşmasını bitirince, halk O'nun öğretişine şaşıp kaldı. Çünkü onlara kendi din bilginleri gibi değil, yetkili biri gibi öğretiyordu. </w:t>
      </w:r>
    </w:p>
    <w:p w:rsidR="00AD51E8" w:rsidRPr="001A7170" w:rsidRDefault="00AD51E8" w:rsidP="00AD51E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D51E8" w:rsidRPr="001A7170" w:rsidRDefault="00AD51E8" w:rsidP="00AD51E8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D51E8" w:rsidRPr="00362CAB" w:rsidRDefault="00AD51E8" w:rsidP="00AD51E8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362CAB">
        <w:rPr>
          <w:rFonts w:ascii="Times New Roman" w:hAnsi="Times New Roman" w:cs="Times New Roman"/>
          <w:b/>
        </w:rPr>
        <w:lastRenderedPageBreak/>
        <w:t>Yetkili Biri</w:t>
      </w:r>
    </w:p>
    <w:p w:rsidR="00AD51E8" w:rsidRPr="00362CAB" w:rsidRDefault="00AD51E8" w:rsidP="00AD51E8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</w:rPr>
      </w:pPr>
    </w:p>
    <w:p w:rsidR="00AD51E8" w:rsidRPr="00362CAB" w:rsidRDefault="00AD51E8" w:rsidP="00AD51E8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</w:rPr>
      </w:pPr>
    </w:p>
    <w:p w:rsidR="00AD51E8" w:rsidRPr="00362CAB" w:rsidRDefault="00AD51E8" w:rsidP="00AD51E8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D51E8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2341FF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Default="00AD51E8" w:rsidP="00AD51E8"/>
    <w:p w:rsidR="00AD51E8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jc w:val="both"/>
        <w:rPr>
          <w:rFonts w:ascii="Times New Roman" w:hAnsi="Times New Roman" w:cs="Times New Roman"/>
          <w:b/>
          <w:i/>
        </w:rPr>
      </w:pPr>
    </w:p>
    <w:p w:rsidR="00AD51E8" w:rsidRPr="00362CAB" w:rsidRDefault="00AD51E8" w:rsidP="00AD51E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jc w:val="both"/>
        <w:rPr>
          <w:rFonts w:ascii="Times New Roman" w:hAnsi="Times New Roman" w:cs="Times New Roman"/>
        </w:rPr>
      </w:pPr>
    </w:p>
    <w:p w:rsidR="00AD51E8" w:rsidRPr="00362CAB" w:rsidRDefault="00AD51E8" w:rsidP="00AD51E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362CAB" w:rsidRDefault="00AD51E8" w:rsidP="00AD51E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E55761" w:rsidRDefault="00AD51E8" w:rsidP="00AD51E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D51E8" w:rsidRPr="00E55761" w:rsidRDefault="00AD51E8" w:rsidP="00AD51E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AF2" w:rsidRDefault="00D70AF2" w:rsidP="006A549B">
      <w:r>
        <w:separator/>
      </w:r>
    </w:p>
  </w:endnote>
  <w:endnote w:type="continuationSeparator" w:id="1">
    <w:p w:rsidR="00D70AF2" w:rsidRDefault="00D70AF2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AF2" w:rsidRDefault="00D70AF2" w:rsidP="006A549B">
      <w:r>
        <w:separator/>
      </w:r>
    </w:p>
  </w:footnote>
  <w:footnote w:type="continuationSeparator" w:id="1">
    <w:p w:rsidR="00D70AF2" w:rsidRDefault="00D70AF2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C528D6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A877DF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C528D6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C528D6" w:rsidRPr="007A5653">
              <w:rPr>
                <w:smallCaps/>
                <w:sz w:val="20"/>
                <w:szCs w:val="20"/>
              </w:rPr>
              <w:fldChar w:fldCharType="separate"/>
            </w:r>
            <w:r w:rsidR="00A877DF">
              <w:rPr>
                <w:smallCaps/>
                <w:noProof/>
                <w:sz w:val="20"/>
                <w:szCs w:val="20"/>
              </w:rPr>
              <w:t>1</w:t>
            </w:r>
            <w:r w:rsidR="00C528D6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14279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A603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2E74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877DF"/>
    <w:rsid w:val="00A9504D"/>
    <w:rsid w:val="00A97B9A"/>
    <w:rsid w:val="00AA6A15"/>
    <w:rsid w:val="00AB4967"/>
    <w:rsid w:val="00AC6F13"/>
    <w:rsid w:val="00AD51E8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28D6"/>
    <w:rsid w:val="00C53364"/>
    <w:rsid w:val="00C638A4"/>
    <w:rsid w:val="00C72365"/>
    <w:rsid w:val="00CA6DA5"/>
    <w:rsid w:val="00CB623E"/>
    <w:rsid w:val="00CC0300"/>
    <w:rsid w:val="00CC7CB0"/>
    <w:rsid w:val="00CE443A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0AF2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752A3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2025-06-02T17:20:00Z</dcterms:modified>
</cp:coreProperties>
</file>