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C0" w:rsidRPr="009E4BE6" w:rsidRDefault="003D7FC0" w:rsidP="003D7FC0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</w:rPr>
      </w:pPr>
      <w:r w:rsidRPr="009E4BE6">
        <w:rPr>
          <w:rFonts w:ascii="Times New Roman" w:hAnsi="Times New Roman" w:cs="Times New Roman"/>
          <w:b/>
        </w:rPr>
        <w:t>Luka 4:14-30</w:t>
      </w:r>
    </w:p>
    <w:p w:rsidR="003D7FC0" w:rsidRPr="00D74517" w:rsidRDefault="003D7FC0" w:rsidP="003D7FC0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FC0" w:rsidRPr="00D74517" w:rsidRDefault="003D7FC0" w:rsidP="003D7FC0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FC0" w:rsidRPr="009E4BE6" w:rsidRDefault="003D7FC0" w:rsidP="003D7FC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9E4BE6">
        <w:rPr>
          <w:rFonts w:ascii="Times New Roman" w:hAnsi="Times New Roman" w:cs="Times New Roman"/>
          <w:color w:val="292F33"/>
        </w:rPr>
        <w:t>İsa, Ruh'un gücüyle donanmış olarak Celile'ye döndü. Haber bütün bölgeye yayıldı. </w:t>
      </w:r>
      <w:r w:rsidRPr="009E4BE6">
        <w:rPr>
          <w:rFonts w:ascii="Times New Roman" w:eastAsia="Batang" w:hAnsi="Times New Roman" w:cs="Times New Roman"/>
          <w:color w:val="292F33"/>
        </w:rPr>
        <w:t xml:space="preserve">Oranın havralarında </w:t>
      </w:r>
      <w:r w:rsidRPr="009E4BE6">
        <w:rPr>
          <w:rFonts w:ascii="Times New Roman" w:hAnsi="Times New Roman" w:cs="Times New Roman"/>
          <w:color w:val="292F33"/>
        </w:rPr>
        <w:t xml:space="preserve">öğretiyor, herkes tarafından övülüyordu. İsa, büyüdüğü Nasıra Kenti'ne geldiğinde her zamanki gibi </w:t>
      </w:r>
      <w:r>
        <w:rPr>
          <w:rFonts w:ascii="Times New Roman" w:hAnsi="Times New Roman" w:cs="Times New Roman"/>
          <w:color w:val="292F33"/>
        </w:rPr>
        <w:t xml:space="preserve">Şabat Günü </w:t>
      </w:r>
      <w:r w:rsidRPr="009E4BE6">
        <w:rPr>
          <w:rFonts w:ascii="Times New Roman" w:hAnsi="Times New Roman" w:cs="Times New Roman"/>
          <w:color w:val="292F33"/>
        </w:rPr>
        <w:t>havraya gitti. Kutsal Yazılar'ı okumak üzere ayağa kalkınca O'na Peygamber Yeşaya'nın Kitabı verildi. Kitabı açarak şu sözlerin yazılı olduğu yeri buldu: </w:t>
      </w:r>
    </w:p>
    <w:p w:rsidR="003D7FC0" w:rsidRPr="009E4BE6" w:rsidRDefault="003D7FC0" w:rsidP="003D7FC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3D7FC0" w:rsidRPr="009E4BE6" w:rsidRDefault="003D7FC0" w:rsidP="003D7FC0">
      <w:pPr>
        <w:widowControl w:val="0"/>
        <w:autoSpaceDE w:val="0"/>
        <w:autoSpaceDN w:val="0"/>
        <w:adjustRightInd w:val="0"/>
        <w:spacing w:before="60" w:after="60"/>
        <w:ind w:left="397"/>
        <w:jc w:val="left"/>
        <w:rPr>
          <w:rFonts w:ascii="Times New Roman" w:hAnsi="Times New Roman" w:cs="Times New Roman"/>
          <w:color w:val="292F33"/>
        </w:rPr>
      </w:pPr>
      <w:r w:rsidRPr="009E4BE6">
        <w:rPr>
          <w:rFonts w:ascii="Times New Roman" w:eastAsia="Batang" w:hAnsi="Times New Roman" w:cs="Times New Roman"/>
          <w:color w:val="292F33"/>
        </w:rPr>
        <w:t xml:space="preserve">"Rab'bin Ruhu </w:t>
      </w:r>
      <w:r w:rsidRPr="009E4BE6">
        <w:rPr>
          <w:rFonts w:ascii="Times New Roman" w:hAnsi="Times New Roman" w:cs="Times New Roman"/>
          <w:color w:val="292F33"/>
        </w:rPr>
        <w:t xml:space="preserve">üzerimdedir. </w:t>
      </w:r>
      <w:r w:rsidRPr="009E4BE6">
        <w:rPr>
          <w:rFonts w:ascii="Times New Roman" w:hAnsi="Times New Roman" w:cs="Times New Roman"/>
          <w:color w:val="292F33"/>
        </w:rPr>
        <w:br/>
        <w:t xml:space="preserve">Çünkü O beni yoksullara Müjde'yi iletmek için meshetti. </w:t>
      </w:r>
      <w:r w:rsidRPr="009E4BE6">
        <w:rPr>
          <w:rFonts w:ascii="Times New Roman" w:hAnsi="Times New Roman" w:cs="Times New Roman"/>
          <w:color w:val="292F33"/>
        </w:rPr>
        <w:br/>
        <w:t xml:space="preserve">Tutsaklara serbest bırakılacaklarını, </w:t>
      </w:r>
      <w:r w:rsidRPr="009E4BE6">
        <w:rPr>
          <w:rFonts w:ascii="Times New Roman" w:hAnsi="Times New Roman" w:cs="Times New Roman"/>
          <w:color w:val="292F33"/>
        </w:rPr>
        <w:br/>
        <w:t xml:space="preserve">Körlere gözlerinin açılacağını duyurmak için, </w:t>
      </w:r>
      <w:r w:rsidRPr="009E4BE6">
        <w:rPr>
          <w:rFonts w:ascii="Times New Roman" w:hAnsi="Times New Roman" w:cs="Times New Roman"/>
          <w:color w:val="292F33"/>
        </w:rPr>
        <w:br/>
        <w:t xml:space="preserve">Ezilenleri özgürlüğe kavuşturmak </w:t>
      </w:r>
      <w:r w:rsidRPr="009E4BE6">
        <w:rPr>
          <w:rFonts w:ascii="Times New Roman" w:hAnsi="Times New Roman" w:cs="Times New Roman"/>
          <w:color w:val="292F33"/>
        </w:rPr>
        <w:br/>
        <w:t xml:space="preserve">Ve Rab'bin lütuf yılını ilan etmek için </w:t>
      </w:r>
      <w:r w:rsidRPr="009E4BE6">
        <w:rPr>
          <w:rFonts w:ascii="Times New Roman" w:hAnsi="Times New Roman" w:cs="Times New Roman"/>
          <w:color w:val="292F33"/>
        </w:rPr>
        <w:br/>
        <w:t>Beni gönderdi." </w:t>
      </w:r>
    </w:p>
    <w:p w:rsidR="003D7FC0" w:rsidRPr="009E4BE6" w:rsidRDefault="003D7FC0" w:rsidP="003D7FC0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color w:val="292F33"/>
        </w:rPr>
      </w:pPr>
    </w:p>
    <w:p w:rsidR="003D7FC0" w:rsidRPr="009E4BE6" w:rsidRDefault="003D7FC0" w:rsidP="003D7FC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9E4BE6">
        <w:rPr>
          <w:rFonts w:ascii="Times New Roman" w:eastAsia="Batang" w:hAnsi="Times New Roman" w:cs="Times New Roman"/>
          <w:color w:val="292F33"/>
        </w:rPr>
        <w:t>Sonra kitabı kapattı, g</w:t>
      </w:r>
      <w:r w:rsidRPr="009E4BE6">
        <w:rPr>
          <w:rFonts w:ascii="Times New Roman" w:hAnsi="Times New Roman" w:cs="Times New Roman"/>
          <w:color w:val="292F33"/>
        </w:rPr>
        <w:t>örevliye geri verip oturdu. Havradakilerin hepsi dikkatle O'na bakıyordu. İsa, "Dinlediğiniz bu Yazı bugün yerine gelmiştir" diye konuşmaya başladı. </w:t>
      </w:r>
      <w:r w:rsidRPr="009E4BE6">
        <w:rPr>
          <w:rFonts w:ascii="Times New Roman" w:eastAsia="Batang" w:hAnsi="Times New Roman" w:cs="Times New Roman"/>
          <w:color w:val="292F33"/>
        </w:rPr>
        <w:t xml:space="preserve">Herkes </w:t>
      </w:r>
      <w:r w:rsidRPr="009E4BE6">
        <w:rPr>
          <w:rFonts w:ascii="Times New Roman" w:hAnsi="Times New Roman" w:cs="Times New Roman"/>
          <w:color w:val="292F33"/>
        </w:rPr>
        <w:t>İsa'yı övüyor, ağzından çıkan lütufkâr sözlere hayran kalıyordu. "Yusuf'un oğlu değil mi bu?" diyorlardı. </w:t>
      </w:r>
    </w:p>
    <w:p w:rsidR="003D7FC0" w:rsidRPr="009E4BE6" w:rsidRDefault="003D7FC0" w:rsidP="003D7FC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9E4BE6">
        <w:rPr>
          <w:rFonts w:ascii="Times New Roman" w:hAnsi="Times New Roman" w:cs="Times New Roman"/>
          <w:color w:val="292F33"/>
        </w:rPr>
        <w:t>İsa onlara şöyle dedi: "Kuşkusuz bana şu deyimi hatırlatacaksınız: 'Ey hekim, önce kendini iyileştir! Kefarnahum'da yaptıklarını duyduk. Aynısını burada, kendi memleketinde de yap.'" </w:t>
      </w:r>
      <w:r w:rsidRPr="009E4BE6">
        <w:rPr>
          <w:rFonts w:ascii="Times New Roman" w:eastAsia="Batang" w:hAnsi="Times New Roman" w:cs="Times New Roman"/>
          <w:color w:val="292F33"/>
        </w:rPr>
        <w:t>"Size do</w:t>
      </w:r>
      <w:r w:rsidRPr="009E4BE6">
        <w:rPr>
          <w:rFonts w:ascii="Times New Roman" w:hAnsi="Times New Roman" w:cs="Times New Roman"/>
          <w:color w:val="292F33"/>
        </w:rPr>
        <w:t>ğrusunu söyleyeyim" diye devam etti İsa, "Hiçbir peygamber kendi memleketinde kabul görmez. </w:t>
      </w:r>
      <w:r w:rsidRPr="009E4BE6">
        <w:rPr>
          <w:rFonts w:ascii="Times New Roman" w:eastAsia="Batang" w:hAnsi="Times New Roman" w:cs="Times New Roman"/>
          <w:color w:val="292F33"/>
        </w:rPr>
        <w:t>Yine size ger</w:t>
      </w:r>
      <w:r w:rsidRPr="009E4BE6">
        <w:rPr>
          <w:rFonts w:ascii="Times New Roman" w:hAnsi="Times New Roman" w:cs="Times New Roman"/>
          <w:color w:val="292F33"/>
        </w:rPr>
        <w:t>çeği söyleyeyim, gökyüzünün üç yıl altı ay kapalı kaldığı, bütün ülkede korkunç bir kıtlığın baş gösterdiği İlyas zamanında İsrail'de çok sayıda dul kadın vardı. İlyas bunlardan hiçbirine gönderilmedi; yalnız Sayda bölgesinin Sarefat Kenti'nde bulunan dul bir kadına gönderildi. </w:t>
      </w:r>
      <w:r w:rsidRPr="009E4BE6">
        <w:rPr>
          <w:rFonts w:ascii="Times New Roman" w:eastAsia="Batang" w:hAnsi="Times New Roman" w:cs="Times New Roman"/>
          <w:color w:val="292F33"/>
        </w:rPr>
        <w:t>Peygamber Eli</w:t>
      </w:r>
      <w:r w:rsidRPr="009E4BE6">
        <w:rPr>
          <w:rFonts w:ascii="Times New Roman" w:hAnsi="Times New Roman" w:cs="Times New Roman"/>
          <w:color w:val="292F33"/>
        </w:rPr>
        <w:t>şa'nın zamanında İsrail'de çok sayıda cüzamlı vardı. Bunlardan hiçbiri iyileştirilmedi; yalnız Suriyeli Naaman iyileştirildi." </w:t>
      </w:r>
    </w:p>
    <w:p w:rsidR="003D7FC0" w:rsidRPr="009E4BE6" w:rsidRDefault="003D7FC0" w:rsidP="003D7FC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9E4BE6">
        <w:rPr>
          <w:rFonts w:ascii="Times New Roman" w:eastAsia="Batang" w:hAnsi="Times New Roman" w:cs="Times New Roman"/>
          <w:color w:val="292F33"/>
        </w:rPr>
        <w:t>Havradakiler bu s</w:t>
      </w:r>
      <w:r w:rsidRPr="009E4BE6">
        <w:rPr>
          <w:rFonts w:ascii="Times New Roman" w:hAnsi="Times New Roman" w:cs="Times New Roman"/>
          <w:color w:val="292F33"/>
        </w:rPr>
        <w:t>özleri duyunca öfkeden kudurdular. </w:t>
      </w:r>
      <w:r w:rsidRPr="009E4BE6">
        <w:rPr>
          <w:rFonts w:ascii="Times New Roman" w:eastAsia="Batang" w:hAnsi="Times New Roman" w:cs="Times New Roman"/>
          <w:color w:val="292F33"/>
        </w:rPr>
        <w:t>Aya</w:t>
      </w:r>
      <w:r w:rsidRPr="009E4BE6">
        <w:rPr>
          <w:rFonts w:ascii="Times New Roman" w:hAnsi="Times New Roman" w:cs="Times New Roman"/>
          <w:color w:val="292F33"/>
        </w:rPr>
        <w:t>ğa kalkıp İsa'yı kentin dışına kovdular. O'nu uçurumdan aşağı atmak için kentin kurulduğu tepenin yamacına götürdüler. </w:t>
      </w:r>
      <w:r w:rsidRPr="009E4BE6">
        <w:rPr>
          <w:rFonts w:ascii="Times New Roman" w:eastAsia="Batang" w:hAnsi="Times New Roman" w:cs="Times New Roman"/>
          <w:color w:val="292F33"/>
        </w:rPr>
        <w:t xml:space="preserve">Ama </w:t>
      </w:r>
      <w:r w:rsidRPr="009E4BE6">
        <w:rPr>
          <w:rFonts w:ascii="Times New Roman" w:hAnsi="Times New Roman" w:cs="Times New Roman"/>
          <w:color w:val="292F33"/>
        </w:rPr>
        <w:t>İsa onların arasından geçerek oradan uzaklaştı. </w:t>
      </w:r>
    </w:p>
    <w:p w:rsidR="003D7FC0" w:rsidRPr="001A7170" w:rsidRDefault="003D7FC0" w:rsidP="003D7FC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D7FC0" w:rsidRDefault="003D7FC0" w:rsidP="003D7FC0">
      <w:pPr>
        <w:pStyle w:val="BODY"/>
        <w:widowControl w:val="0"/>
        <w:spacing w:before="60" w:after="60"/>
        <w:rPr>
          <w:rFonts w:eastAsia="Times New Roman"/>
        </w:rPr>
      </w:pPr>
      <w:r>
        <w:rPr>
          <w:rFonts w:eastAsia="Times New Roman"/>
        </w:rPr>
        <w:t> </w:t>
      </w:r>
    </w:p>
    <w:p w:rsidR="003D7FC0" w:rsidRPr="001A7170" w:rsidRDefault="003D7FC0" w:rsidP="003D7FC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D7FC0" w:rsidRPr="001A7170" w:rsidRDefault="003D7FC0" w:rsidP="003D7FC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D7FC0" w:rsidRDefault="003D7FC0" w:rsidP="003D7FC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D7FC0" w:rsidRPr="001A7170" w:rsidRDefault="003D7FC0" w:rsidP="003D7FC0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D7FC0" w:rsidRPr="00362CAB" w:rsidRDefault="003D7FC0" w:rsidP="003D7FC0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362CAB">
        <w:rPr>
          <w:rFonts w:ascii="Times New Roman" w:eastAsia="Times New Roman" w:hAnsi="Times New Roman" w:cs="Times New Roman"/>
          <w:b/>
        </w:rPr>
        <w:lastRenderedPageBreak/>
        <w:t>Rab’bin Ruhu Üzerimdedir</w:t>
      </w:r>
    </w:p>
    <w:p w:rsidR="003D7FC0" w:rsidRPr="00362CAB" w:rsidRDefault="003D7FC0" w:rsidP="003D7FC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3D7FC0" w:rsidRPr="00362CAB" w:rsidRDefault="003D7FC0" w:rsidP="003D7FC0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362CAB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3D7FC0" w:rsidRPr="00362CAB" w:rsidRDefault="003D7FC0" w:rsidP="003D7FC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362CAB">
        <w:rPr>
          <w:rFonts w:ascii="Times New Roman" w:hAnsi="Times New Roman" w:cs="Times New Roman"/>
          <w:b/>
          <w:i/>
        </w:rPr>
        <w:t>İnsanlar hakkında ne öğreniyorum?</w:t>
      </w:r>
    </w:p>
    <w:p w:rsidR="003D7FC0" w:rsidRPr="00362CAB" w:rsidRDefault="003D7FC0" w:rsidP="003D7FC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362CAB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3D7FC0" w:rsidRPr="00362CAB" w:rsidRDefault="003D7FC0" w:rsidP="003D7FC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227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227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227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227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3D7FC0" w:rsidRPr="00362CAB" w:rsidRDefault="003D7FC0" w:rsidP="003D7FC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F1D" w:rsidRDefault="00256F1D" w:rsidP="006A549B">
      <w:r>
        <w:separator/>
      </w:r>
    </w:p>
  </w:endnote>
  <w:endnote w:type="continuationSeparator" w:id="1">
    <w:p w:rsidR="00256F1D" w:rsidRDefault="00256F1D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F1D" w:rsidRDefault="00256F1D" w:rsidP="006A549B">
      <w:r>
        <w:separator/>
      </w:r>
    </w:p>
  </w:footnote>
  <w:footnote w:type="continuationSeparator" w:id="1">
    <w:p w:rsidR="00256F1D" w:rsidRDefault="00256F1D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94658E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3D7FC0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94658E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94658E" w:rsidRPr="007A5653">
              <w:rPr>
                <w:smallCaps/>
                <w:sz w:val="20"/>
                <w:szCs w:val="20"/>
              </w:rPr>
              <w:fldChar w:fldCharType="separate"/>
            </w:r>
            <w:r w:rsidR="003D7FC0">
              <w:rPr>
                <w:smallCaps/>
                <w:noProof/>
                <w:sz w:val="20"/>
                <w:szCs w:val="20"/>
              </w:rPr>
              <w:t>1</w:t>
            </w:r>
            <w:r w:rsidR="0094658E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56F1D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D7FC0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4658E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42</cp:revision>
  <dcterms:created xsi:type="dcterms:W3CDTF">2024-01-30T14:23:00Z</dcterms:created>
  <dcterms:modified xsi:type="dcterms:W3CDTF">2025-05-28T08:45:00Z</dcterms:modified>
</cp:coreProperties>
</file>