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44" w:rsidRPr="0016046F" w:rsidRDefault="00996B44" w:rsidP="00996B44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6046F">
        <w:rPr>
          <w:rFonts w:ascii="Times New Roman" w:hAnsi="Times New Roman" w:cs="Times New Roman"/>
          <w:b/>
        </w:rPr>
        <w:t>Luka 2:41-52,</w:t>
      </w:r>
      <w:r>
        <w:rPr>
          <w:rFonts w:ascii="Times New Roman" w:hAnsi="Times New Roman" w:cs="Times New Roman"/>
          <w:b/>
        </w:rPr>
        <w:t xml:space="preserve"> </w:t>
      </w:r>
      <w:r w:rsidRPr="0016046F">
        <w:rPr>
          <w:rFonts w:ascii="Times New Roman" w:hAnsi="Times New Roman" w:cs="Times New Roman"/>
          <w:b/>
        </w:rPr>
        <w:t>Matta 2:13-23</w:t>
      </w:r>
    </w:p>
    <w:p w:rsidR="00996B44" w:rsidRPr="00D74517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6B44" w:rsidRPr="00D74517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6B44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90F3E">
        <w:rPr>
          <w:rFonts w:ascii="Times New Roman" w:hAnsi="Times New Roman" w:cs="Times New Roman"/>
          <w:sz w:val="22"/>
          <w:szCs w:val="22"/>
        </w:rPr>
        <w:t>Yıldızbilimciler gittikten sonra Rab'bin bir mele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ği Yusuf'a rüyada görünerek, "Kalk!" dedi, "Çocukla annesini al, Mısır'a kaç. Ben sana haber verinceye dek orada kal. Çünkü Hirodes öldürmek için çocuğu aratacak." </w:t>
      </w:r>
      <w:r w:rsidRPr="00F90F3E">
        <w:rPr>
          <w:rFonts w:ascii="Times New Roman" w:hAnsi="Times New Roman" w:cs="Times New Roman"/>
          <w:sz w:val="22"/>
          <w:szCs w:val="22"/>
        </w:rPr>
        <w:t>B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öylece Yusuf kalktı, aynı gece çocukla annesini alıp Mısır'a doğru yola çıktı. </w:t>
      </w:r>
      <w:r w:rsidRPr="00F90F3E">
        <w:rPr>
          <w:rFonts w:ascii="Times New Roman" w:hAnsi="Times New Roman" w:cs="Times New Roman"/>
          <w:sz w:val="22"/>
          <w:szCs w:val="22"/>
        </w:rPr>
        <w:t xml:space="preserve">Hirodes'in 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 xml:space="preserve">ölümüne dek orada kaldı. </w:t>
      </w:r>
    </w:p>
    <w:p w:rsidR="00996B44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 xml:space="preserve">Bu, Rab'bin peygamber aracılığıyla bildirdiği </w:t>
      </w:r>
      <w:r>
        <w:rPr>
          <w:rFonts w:ascii="Times New Roman" w:eastAsia="Times New Roman" w:hAnsi="Times New Roman" w:cs="Times New Roman"/>
          <w:sz w:val="22"/>
          <w:szCs w:val="22"/>
        </w:rPr>
        <w:t>şu söz yerine gelsin diye oldu:</w:t>
      </w:r>
    </w:p>
    <w:p w:rsidR="00996B44" w:rsidRPr="00F90F3E" w:rsidRDefault="00996B44" w:rsidP="00996B44">
      <w:pPr>
        <w:pStyle w:val="BODY"/>
        <w:widowControl w:val="0"/>
        <w:spacing w:before="60" w:after="60"/>
        <w:ind w:left="39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F3E">
        <w:rPr>
          <w:rFonts w:ascii="Times New Roman" w:eastAsia="Times New Roman" w:hAnsi="Times New Roman" w:cs="Times New Roman"/>
          <w:sz w:val="22"/>
          <w:szCs w:val="22"/>
        </w:rPr>
        <w:t>"Oğlumu Mısır'dan çağırdım." </w:t>
      </w:r>
    </w:p>
    <w:p w:rsidR="00996B44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F90F3E">
        <w:rPr>
          <w:rFonts w:ascii="Times New Roman" w:hAnsi="Times New Roman" w:cs="Times New Roman"/>
          <w:sz w:val="22"/>
          <w:szCs w:val="22"/>
        </w:rPr>
        <w:t>Hirodes, yıldızbilimciler tarafından aldatıldı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ğını anlayınca çok öfkelendi. Onlardan öğrendiği vakti göz önüne alarak Beytlehem ve bütün yöresinde bulunan iki ve iki yaşından küçük erkek çocukların hepsini öldürttü. </w:t>
      </w:r>
    </w:p>
    <w:p w:rsidR="00996B44" w:rsidRPr="00F90F3E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F90F3E">
        <w:rPr>
          <w:rFonts w:ascii="Times New Roman" w:hAnsi="Times New Roman" w:cs="Times New Roman"/>
          <w:sz w:val="22"/>
          <w:szCs w:val="22"/>
        </w:rPr>
        <w:t>B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öylelikle Peygamber Yeremya aracılığıyla bildirilen şu söz yerine gelmiş oldu: </w:t>
      </w:r>
    </w:p>
    <w:p w:rsidR="00996B44" w:rsidRPr="00F90F3E" w:rsidRDefault="00996B44" w:rsidP="00996B44">
      <w:pPr>
        <w:pStyle w:val="BODY"/>
        <w:widowControl w:val="0"/>
        <w:spacing w:before="60" w:after="60"/>
        <w:ind w:left="397"/>
        <w:rPr>
          <w:rFonts w:ascii="Times New Roman" w:hAnsi="Times New Roman" w:cs="Times New Roman"/>
          <w:sz w:val="22"/>
          <w:szCs w:val="22"/>
        </w:rPr>
      </w:pPr>
      <w:r w:rsidRPr="00F90F3E">
        <w:rPr>
          <w:rFonts w:ascii="Times New Roman" w:hAnsi="Times New Roman" w:cs="Times New Roman"/>
          <w:sz w:val="22"/>
          <w:szCs w:val="22"/>
        </w:rPr>
        <w:t xml:space="preserve">"Rama'da bir ses duyuldu,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 xml:space="preserve">ğlayış ve acı feryat sesleri! </w:t>
      </w:r>
    </w:p>
    <w:p w:rsidR="00996B44" w:rsidRDefault="00996B44" w:rsidP="00996B44">
      <w:pPr>
        <w:pStyle w:val="BODY"/>
        <w:widowControl w:val="0"/>
        <w:spacing w:before="60" w:after="60"/>
        <w:ind w:left="397"/>
        <w:rPr>
          <w:rFonts w:ascii="Times New Roman" w:eastAsia="Times New Roman" w:hAnsi="Times New Roman" w:cs="Times New Roman"/>
          <w:sz w:val="22"/>
          <w:szCs w:val="22"/>
        </w:rPr>
      </w:pPr>
      <w:r w:rsidRPr="00F90F3E">
        <w:rPr>
          <w:rFonts w:ascii="Times New Roman" w:eastAsia="Times New Roman" w:hAnsi="Times New Roman" w:cs="Times New Roman"/>
          <w:sz w:val="22"/>
          <w:szCs w:val="22"/>
        </w:rPr>
        <w:t xml:space="preserve">Çocukları için ağlayan Rahel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vutulmak istemiyor. Çünkü onlar yok artık!" </w:t>
      </w:r>
    </w:p>
    <w:p w:rsidR="00996B44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F90F3E">
        <w:rPr>
          <w:rFonts w:ascii="Times New Roman" w:hAnsi="Times New Roman" w:cs="Times New Roman"/>
          <w:sz w:val="22"/>
          <w:szCs w:val="22"/>
        </w:rPr>
        <w:t xml:space="preserve">Hirodes 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öldükten sonra, Rab'bin bir meleği Mısır'da Yusuf'a rüyada görünerek, "Kalk!" dedi, "Çocukla annesini al, İsrail'e dön. Çünkü çocuğun canına kıymak isteyenler öldü." </w:t>
      </w:r>
      <w:r w:rsidRPr="00F90F3E">
        <w:rPr>
          <w:rFonts w:ascii="Times New Roman" w:hAnsi="Times New Roman" w:cs="Times New Roman"/>
          <w:sz w:val="22"/>
          <w:szCs w:val="22"/>
        </w:rPr>
        <w:t xml:space="preserve">Bunun 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üzerine Yusuf kalktı, çocukla annesini alıp İsrail'e döndü. </w:t>
      </w:r>
      <w:r w:rsidRPr="00F90F3E">
        <w:rPr>
          <w:rFonts w:ascii="Times New Roman" w:hAnsi="Times New Roman" w:cs="Times New Roman"/>
          <w:sz w:val="22"/>
          <w:szCs w:val="22"/>
        </w:rPr>
        <w:t>Ama Yahudiye'de Hirodes'in yerine o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ğlu Arhelas'ın kral olduğunu duyunca oraya gitmekten korktu. Rüyada uyarılınca Celile bölgesine gitti. </w:t>
      </w:r>
      <w:r w:rsidRPr="00F90F3E">
        <w:rPr>
          <w:rFonts w:ascii="Times New Roman" w:hAnsi="Times New Roman" w:cs="Times New Roman"/>
          <w:sz w:val="22"/>
          <w:szCs w:val="22"/>
        </w:rPr>
        <w:t>Oraya varınca Nasıra denen kente yerle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şti. Bu, peygamberler aracılığıyla bildirilen, "O'na Nasıralı denecektir" sözü yerine gelsin diye oldu.</w:t>
      </w:r>
    </w:p>
    <w:p w:rsidR="00996B44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İsa'nın annesi babası her yıl Fısıh Bayramı'nda Yeruşalim'e giderlerdi. İsa on iki yaşına gelince, bayram geleneğine uyarak yine gittiler. </w:t>
      </w:r>
      <w:r w:rsidRPr="00F90F3E">
        <w:rPr>
          <w:rFonts w:ascii="Times New Roman" w:hAnsi="Times New Roman" w:cs="Times New Roman"/>
          <w:sz w:val="22"/>
          <w:szCs w:val="22"/>
        </w:rPr>
        <w:t>Bayramdan sonra eve d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önerlerken küçük İsa Yeruşalim'de kaldı. Bunu farketmeyen annesiyle babası, çocuğun yol arkadaşlarıyla birlikte olduğunu sanarak bir günlük yol gittiler. Sonra O'nu akrabalar ve dostlar arasında aramaya başladılar. </w:t>
      </w:r>
      <w:r w:rsidRPr="00F90F3E">
        <w:rPr>
          <w:rFonts w:ascii="Times New Roman" w:hAnsi="Times New Roman" w:cs="Times New Roman"/>
          <w:sz w:val="22"/>
          <w:szCs w:val="22"/>
        </w:rPr>
        <w:t>Bulamayınca O'nu araya araya Yeru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şalim'e döndüler.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96B44" w:rsidRPr="0016046F" w:rsidRDefault="00996B44" w:rsidP="00996B44">
      <w:pPr>
        <w:pStyle w:val="BODY"/>
        <w:widowControl w:val="0"/>
        <w:spacing w:before="60"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Üç gün sonra O'nu tapınakta buldular. Din öğretmenleri arasında oturmuş, onları dinliyor, sorular soruyordu. </w:t>
      </w:r>
      <w:r w:rsidRPr="00F90F3E">
        <w:rPr>
          <w:rFonts w:ascii="Times New Roman" w:hAnsi="Times New Roman" w:cs="Times New Roman"/>
          <w:sz w:val="22"/>
          <w:szCs w:val="22"/>
        </w:rPr>
        <w:t>O'nu dinleyen herkes, zek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âsına ve verdiği yanıtlara hayran kalıyordu. </w:t>
      </w:r>
      <w:r w:rsidRPr="00F90F3E">
        <w:rPr>
          <w:rFonts w:ascii="Times New Roman" w:hAnsi="Times New Roman" w:cs="Times New Roman"/>
          <w:sz w:val="22"/>
          <w:szCs w:val="22"/>
        </w:rPr>
        <w:t>Annesiyle babası O'nu g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örünce şaşırdılar. Annesi, "Çocuğum, bize bunu niçin yaptın? Bak, babanla ben büyük kaygı içinde seni arayıp durduk" dedi. </w:t>
      </w:r>
      <w:r w:rsidRPr="00F90F3E">
        <w:rPr>
          <w:rFonts w:ascii="Times New Roman" w:hAnsi="Times New Roman" w:cs="Times New Roman"/>
          <w:sz w:val="22"/>
          <w:szCs w:val="22"/>
        </w:rPr>
        <w:t>O da onlara, "Beni ni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çin arayıp durdunuz?" dedi. "Babam'ın evinde bulunmam gerektiğini bilmiyor muydunuz?" </w:t>
      </w:r>
      <w:r w:rsidRPr="00F90F3E">
        <w:rPr>
          <w:rFonts w:ascii="Times New Roman" w:hAnsi="Times New Roman" w:cs="Times New Roman"/>
          <w:sz w:val="22"/>
          <w:szCs w:val="22"/>
        </w:rPr>
        <w:t>Ne var ki onlar ne demek istedi</w:t>
      </w:r>
      <w:r w:rsidRPr="00F90F3E">
        <w:rPr>
          <w:rFonts w:ascii="Times New Roman" w:eastAsia="Times New Roman" w:hAnsi="Times New Roman" w:cs="Times New Roman"/>
          <w:sz w:val="22"/>
          <w:szCs w:val="22"/>
        </w:rPr>
        <w:t>ğini anlamadılar. İsa onlarla birlikte yola çıkıp Nasıra'ya döndü. Onların sözünü dinlerdi. Annesi bütün bu olup bitenleri yüreğinde sakladı. İsa bilgelikte ve boyda gelişiyor, Tanrı'nın ve insanların beğenisini kazanıyordu. </w:t>
      </w:r>
    </w:p>
    <w:p w:rsidR="00996B44" w:rsidRPr="00CC0300" w:rsidRDefault="00996B44" w:rsidP="00996B44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CC0300">
        <w:rPr>
          <w:rFonts w:ascii="Times New Roman" w:eastAsia="Times New Roman" w:hAnsi="Times New Roman" w:cs="Times New Roman"/>
          <w:b/>
        </w:rPr>
        <w:lastRenderedPageBreak/>
        <w:t>Babamın Evinde!</w:t>
      </w:r>
    </w:p>
    <w:p w:rsidR="00996B44" w:rsidRDefault="00996B44" w:rsidP="00996B44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996B44" w:rsidRPr="001A7170" w:rsidRDefault="00996B44" w:rsidP="00996B44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996B44" w:rsidRPr="0000177F" w:rsidRDefault="00996B44" w:rsidP="00996B44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0177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996B44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2341FF" w:rsidRDefault="00996B44" w:rsidP="00996B4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00177F" w:rsidRDefault="00996B44" w:rsidP="00996B4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00177F">
        <w:rPr>
          <w:rFonts w:ascii="Times New Roman" w:hAnsi="Times New Roman" w:cs="Times New Roman"/>
          <w:b/>
          <w:i/>
        </w:rPr>
        <w:t>İnsanlar hakkında ne öğreniyorum?</w:t>
      </w:r>
    </w:p>
    <w:p w:rsidR="00996B44" w:rsidRPr="00362CAB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996B44" w:rsidRPr="0000177F" w:rsidRDefault="00996B44" w:rsidP="00996B44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996B44" w:rsidRPr="0000177F" w:rsidRDefault="00996B44" w:rsidP="00996B4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00177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996B44" w:rsidRPr="00362CAB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Pr="00362CAB" w:rsidRDefault="00996B44" w:rsidP="00996B4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996B44" w:rsidRDefault="00996B44" w:rsidP="00996B44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549B" w:rsidRPr="00996B44" w:rsidRDefault="006A549B" w:rsidP="00996B44"/>
    <w:sectPr w:rsidR="006A549B" w:rsidRPr="00996B44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9C" w:rsidRDefault="0026669C" w:rsidP="006A549B">
      <w:r>
        <w:separator/>
      </w:r>
    </w:p>
  </w:endnote>
  <w:endnote w:type="continuationSeparator" w:id="1">
    <w:p w:rsidR="0026669C" w:rsidRDefault="0026669C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9C" w:rsidRDefault="0026669C" w:rsidP="006A549B">
      <w:r>
        <w:separator/>
      </w:r>
    </w:p>
  </w:footnote>
  <w:footnote w:type="continuationSeparator" w:id="1">
    <w:p w:rsidR="0026669C" w:rsidRDefault="0026669C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B05DE5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996B44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B05DE5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B05DE5" w:rsidRPr="007A5653">
              <w:rPr>
                <w:smallCaps/>
                <w:sz w:val="20"/>
                <w:szCs w:val="20"/>
              </w:rPr>
              <w:fldChar w:fldCharType="separate"/>
            </w:r>
            <w:r w:rsidR="00996B44">
              <w:rPr>
                <w:smallCaps/>
                <w:noProof/>
                <w:sz w:val="20"/>
                <w:szCs w:val="20"/>
              </w:rPr>
              <w:t>1</w:t>
            </w:r>
            <w:r w:rsidR="00B05DE5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6669C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6B44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05DE5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42</cp:revision>
  <dcterms:created xsi:type="dcterms:W3CDTF">2024-01-30T14:23:00Z</dcterms:created>
  <dcterms:modified xsi:type="dcterms:W3CDTF">2025-05-28T08:43:00Z</dcterms:modified>
</cp:coreProperties>
</file>