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D" w:rsidRPr="001A7170" w:rsidRDefault="00DB0E9D" w:rsidP="00DB0E9D">
      <w:pPr>
        <w:pStyle w:val="BODY"/>
        <w:widowControl w:val="0"/>
        <w:ind w:left="-284" w:right="-284"/>
        <w:jc w:val="both"/>
        <w:rPr>
          <w:rFonts w:asciiTheme="minorHAnsi" w:hAnsiTheme="minorHAnsi" w:cstheme="minorHAnsi"/>
          <w:sz w:val="20"/>
          <w:szCs w:val="20"/>
        </w:rPr>
      </w:pPr>
    </w:p>
    <w:p w:rsidR="00E8057A" w:rsidRPr="00C1557D" w:rsidRDefault="00E8057A" w:rsidP="00E8057A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C1557D">
        <w:rPr>
          <w:rFonts w:ascii="Times New Roman" w:hAnsi="Times New Roman" w:cs="Times New Roman"/>
          <w:b/>
        </w:rPr>
        <w:t>Matta 1:18-25</w:t>
      </w:r>
    </w:p>
    <w:p w:rsidR="00E8057A" w:rsidRPr="00D74517" w:rsidRDefault="00E8057A" w:rsidP="00E8057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57A" w:rsidRPr="00D74517" w:rsidRDefault="00E8057A" w:rsidP="00E8057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57A" w:rsidRDefault="00E8057A" w:rsidP="00E8057A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C1557D">
        <w:rPr>
          <w:rFonts w:ascii="Times New Roman" w:eastAsia="Times New Roman" w:hAnsi="Times New Roman" w:cs="Times New Roman"/>
          <w:sz w:val="22"/>
          <w:szCs w:val="22"/>
        </w:rPr>
        <w:t>İsa Mesih'in doğumu şöyle oldu: Annesi Meryem, Yusuf'la nişanlıydı. Ama birlikte olmalarından önce Meryem'in Kutsal Ruh'tan gebe olduğu anlaşıldı. </w:t>
      </w:r>
    </w:p>
    <w:p w:rsidR="00E8057A" w:rsidRDefault="00E8057A" w:rsidP="00E8057A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057A" w:rsidRPr="00C1557D" w:rsidRDefault="00E8057A" w:rsidP="00E8057A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C1557D">
        <w:rPr>
          <w:rFonts w:ascii="Times New Roman" w:hAnsi="Times New Roman" w:cs="Times New Roman"/>
          <w:sz w:val="22"/>
          <w:szCs w:val="22"/>
        </w:rPr>
        <w:t>Ni</w:t>
      </w:r>
      <w:r w:rsidRPr="00C1557D">
        <w:rPr>
          <w:rFonts w:ascii="Times New Roman" w:eastAsia="Times New Roman" w:hAnsi="Times New Roman" w:cs="Times New Roman"/>
          <w:sz w:val="22"/>
          <w:szCs w:val="22"/>
        </w:rPr>
        <w:t>şanlısı Yusuf, doğru bir adam olduğu ve onu herkesin önünde utandırmak istemediği için ondan sessizce ayrılmak niyetindeydi. </w:t>
      </w:r>
      <w:r w:rsidRPr="00C1557D">
        <w:rPr>
          <w:rFonts w:ascii="Times New Roman" w:hAnsi="Times New Roman" w:cs="Times New Roman"/>
          <w:sz w:val="22"/>
          <w:szCs w:val="22"/>
        </w:rPr>
        <w:t>Ama b</w:t>
      </w:r>
      <w:r w:rsidRPr="00C1557D">
        <w:rPr>
          <w:rFonts w:ascii="Times New Roman" w:eastAsia="Times New Roman" w:hAnsi="Times New Roman" w:cs="Times New Roman"/>
          <w:sz w:val="22"/>
          <w:szCs w:val="22"/>
        </w:rPr>
        <w:t>öyle düşünmesi üzerine Rab'bin bir meleği rüyada ona görünerek şöyle dedi:</w:t>
      </w:r>
    </w:p>
    <w:p w:rsidR="00E8057A" w:rsidRDefault="00E8057A" w:rsidP="00E8057A">
      <w:pPr>
        <w:pStyle w:val="BODY"/>
        <w:widowControl w:val="0"/>
        <w:spacing w:before="60" w:after="60"/>
        <w:ind w:left="397" w:right="39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557D">
        <w:rPr>
          <w:rFonts w:ascii="Times New Roman" w:eastAsia="Times New Roman" w:hAnsi="Times New Roman" w:cs="Times New Roman"/>
          <w:sz w:val="22"/>
          <w:szCs w:val="22"/>
        </w:rPr>
        <w:t>"Davut oğlu Yusuf, Meryem'i kendine eş olarak almaktan korkma. Çünkü onun rahminde oluşan, Kutsal Ruh'tandır. </w:t>
      </w:r>
      <w:r w:rsidRPr="00C1557D">
        <w:rPr>
          <w:rFonts w:ascii="Times New Roman" w:hAnsi="Times New Roman" w:cs="Times New Roman"/>
          <w:sz w:val="22"/>
          <w:szCs w:val="22"/>
        </w:rPr>
        <w:t>Meryem bir o</w:t>
      </w:r>
      <w:r w:rsidRPr="00C1557D">
        <w:rPr>
          <w:rFonts w:ascii="Times New Roman" w:eastAsia="Times New Roman" w:hAnsi="Times New Roman" w:cs="Times New Roman"/>
          <w:sz w:val="22"/>
          <w:szCs w:val="22"/>
        </w:rPr>
        <w:t>ğul doğuracak. Adını İsa koyacaksın. Çünkü halkını günahlarından O kurtaracak." </w:t>
      </w:r>
    </w:p>
    <w:p w:rsidR="00E8057A" w:rsidRPr="00C1557D" w:rsidRDefault="00E8057A" w:rsidP="00E8057A">
      <w:pPr>
        <w:pStyle w:val="BODY"/>
        <w:widowControl w:val="0"/>
        <w:spacing w:before="60" w:after="60"/>
        <w:ind w:left="397" w:right="39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057A" w:rsidRPr="00C1557D" w:rsidRDefault="00E8057A" w:rsidP="00E8057A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C1557D">
        <w:rPr>
          <w:rFonts w:ascii="Times New Roman" w:hAnsi="Times New Roman" w:cs="Times New Roman"/>
          <w:sz w:val="22"/>
          <w:szCs w:val="22"/>
        </w:rPr>
        <w:t>B</w:t>
      </w:r>
      <w:r w:rsidRPr="00C1557D">
        <w:rPr>
          <w:rFonts w:ascii="Times New Roman" w:eastAsia="Times New Roman" w:hAnsi="Times New Roman" w:cs="Times New Roman"/>
          <w:sz w:val="22"/>
          <w:szCs w:val="22"/>
        </w:rPr>
        <w:t>ütün bunlar, Rab'bin peygamber aracılığıyla bildirdiği şu söz yerine gelsin diye oldu: </w:t>
      </w:r>
    </w:p>
    <w:p w:rsidR="00E8057A" w:rsidRPr="00C1557D" w:rsidRDefault="00E8057A" w:rsidP="00E8057A">
      <w:pPr>
        <w:pStyle w:val="BODY"/>
        <w:widowControl w:val="0"/>
        <w:spacing w:before="60" w:after="60"/>
        <w:ind w:left="397" w:right="39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557D">
        <w:rPr>
          <w:rFonts w:ascii="Times New Roman" w:hAnsi="Times New Roman" w:cs="Times New Roman"/>
          <w:sz w:val="22"/>
          <w:szCs w:val="22"/>
        </w:rPr>
        <w:t>"</w:t>
      </w:r>
      <w:r w:rsidRPr="00C1557D">
        <w:rPr>
          <w:rFonts w:ascii="Times New Roman" w:eastAsia="Times New Roman" w:hAnsi="Times New Roman" w:cs="Times New Roman"/>
          <w:sz w:val="22"/>
          <w:szCs w:val="22"/>
        </w:rPr>
        <w:t>İşte, kız gebe kalıp bir oğul doğuracak; adını İmmanuel koyacaklar." İmmanuel, Tanrı bizimle demektir. </w:t>
      </w:r>
      <w:r w:rsidRPr="00C1557D">
        <w:rPr>
          <w:rFonts w:ascii="Times New Roman" w:hAnsi="Times New Roman" w:cs="Times New Roman"/>
          <w:sz w:val="22"/>
          <w:szCs w:val="22"/>
        </w:rPr>
        <w:t>Yusuf uyanınca Rab'bin mele</w:t>
      </w:r>
      <w:r w:rsidRPr="00C1557D">
        <w:rPr>
          <w:rFonts w:ascii="Times New Roman" w:eastAsia="Times New Roman" w:hAnsi="Times New Roman" w:cs="Times New Roman"/>
          <w:sz w:val="22"/>
          <w:szCs w:val="22"/>
        </w:rPr>
        <w:t>ğinin buyruğuna uydu ve Meryem'i eş olarak yanına aldı. </w:t>
      </w:r>
      <w:r w:rsidRPr="00C1557D">
        <w:rPr>
          <w:rFonts w:ascii="Times New Roman" w:hAnsi="Times New Roman" w:cs="Times New Roman"/>
          <w:sz w:val="22"/>
          <w:szCs w:val="22"/>
        </w:rPr>
        <w:t>Ama o</w:t>
      </w:r>
      <w:r w:rsidRPr="00C1557D">
        <w:rPr>
          <w:rFonts w:ascii="Times New Roman" w:eastAsia="Times New Roman" w:hAnsi="Times New Roman" w:cs="Times New Roman"/>
          <w:sz w:val="22"/>
          <w:szCs w:val="22"/>
        </w:rPr>
        <w:t>ğlunu doğuruncaya dek Yusuf ona dokunmadı. Doğan çocuğun adını İsa koydu. </w:t>
      </w:r>
    </w:p>
    <w:p w:rsidR="00E8057A" w:rsidRPr="001A7170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Pr="001A7170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Pr="00083B54" w:rsidRDefault="00E8057A" w:rsidP="00E8057A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083B54">
        <w:rPr>
          <w:rFonts w:ascii="Times New Roman" w:eastAsia="Times New Roman" w:hAnsi="Times New Roman" w:cs="Times New Roman"/>
          <w:b/>
        </w:rPr>
        <w:t>O Kurtaracak!</w:t>
      </w:r>
    </w:p>
    <w:p w:rsidR="00E8057A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Pr="001A7170" w:rsidRDefault="00E8057A" w:rsidP="00E8057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8057A" w:rsidRPr="0000177F" w:rsidRDefault="00E8057A" w:rsidP="00E8057A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00177F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8057A" w:rsidRPr="00083B54" w:rsidRDefault="00E8057A" w:rsidP="00E8057A">
      <w:pPr>
        <w:pStyle w:val="BODY"/>
        <w:widowControl w:val="0"/>
        <w:numPr>
          <w:ilvl w:val="0"/>
          <w:numId w:val="13"/>
        </w:numPr>
        <w:ind w:left="227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083B54">
        <w:rPr>
          <w:rFonts w:ascii="Times New Roman" w:hAnsi="Times New Roman" w:cs="Times New Roman"/>
          <w:sz w:val="22"/>
          <w:szCs w:val="22"/>
        </w:rPr>
        <w:t xml:space="preserve">Tanrı </w:t>
      </w:r>
      <w:r>
        <w:rPr>
          <w:rFonts w:ascii="Times New Roman" w:hAnsi="Times New Roman" w:cs="Times New Roman"/>
          <w:sz w:val="22"/>
          <w:szCs w:val="22"/>
        </w:rPr>
        <w:t>bizimle ve aramızda yaşayandır.</w:t>
      </w:r>
    </w:p>
    <w:p w:rsidR="00E8057A" w:rsidRPr="003B405C" w:rsidRDefault="00E8057A" w:rsidP="00E8057A">
      <w:pPr>
        <w:pStyle w:val="BODY"/>
        <w:widowControl w:val="0"/>
        <w:numPr>
          <w:ilvl w:val="0"/>
          <w:numId w:val="13"/>
        </w:numPr>
        <w:ind w:left="227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İsa, Kutsal Ruh’tandır.</w:t>
      </w:r>
    </w:p>
    <w:p w:rsidR="00E8057A" w:rsidRPr="00083B54" w:rsidRDefault="00E8057A" w:rsidP="00E8057A">
      <w:pPr>
        <w:pStyle w:val="BODY"/>
        <w:widowControl w:val="0"/>
        <w:numPr>
          <w:ilvl w:val="0"/>
          <w:numId w:val="13"/>
        </w:numPr>
        <w:ind w:left="227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İsa, halkını günahlarından kurtarandır.</w:t>
      </w:r>
    </w:p>
    <w:p w:rsidR="00E8057A" w:rsidRDefault="00E8057A" w:rsidP="00E8057A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E8057A" w:rsidRPr="00CC7CB0" w:rsidRDefault="00E8057A" w:rsidP="00E8057A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E8057A" w:rsidRPr="0000177F" w:rsidRDefault="00E8057A" w:rsidP="00E8057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00177F">
        <w:rPr>
          <w:rFonts w:ascii="Times New Roman" w:hAnsi="Times New Roman" w:cs="Times New Roman"/>
          <w:b/>
          <w:i/>
        </w:rPr>
        <w:t>İnsanlar hakkında ne öğreniyorum?</w:t>
      </w:r>
    </w:p>
    <w:p w:rsidR="00E8057A" w:rsidRDefault="00E8057A" w:rsidP="00E8057A">
      <w:pPr>
        <w:pStyle w:val="BODY"/>
        <w:widowControl w:val="0"/>
        <w:numPr>
          <w:ilvl w:val="0"/>
          <w:numId w:val="14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B405C">
        <w:rPr>
          <w:rFonts w:ascii="Times New Roman" w:hAnsi="Times New Roman" w:cs="Times New Roman"/>
          <w:sz w:val="22"/>
          <w:szCs w:val="22"/>
        </w:rPr>
        <w:t xml:space="preserve">Yusuf, doğru olanı yapmaya özen gösteren iyi bir insandı. Doğru olduğu kadar da Tanrı’ya karşı günah işlememek için </w:t>
      </w:r>
      <w:r>
        <w:rPr>
          <w:rFonts w:ascii="Times New Roman" w:hAnsi="Times New Roman" w:cs="Times New Roman"/>
          <w:sz w:val="22"/>
          <w:szCs w:val="22"/>
        </w:rPr>
        <w:t>sevdiği kişiden vazgeçebilecek imanı vardı. Ancak Tanrı böyle birine daha doğru olanı yapması için fırsat vermiştir.</w:t>
      </w:r>
    </w:p>
    <w:p w:rsidR="00E8057A" w:rsidRPr="003B405C" w:rsidRDefault="00E8057A" w:rsidP="00E8057A">
      <w:pPr>
        <w:pStyle w:val="BODY"/>
        <w:widowControl w:val="0"/>
        <w:numPr>
          <w:ilvl w:val="0"/>
          <w:numId w:val="14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Meryem nasıl Tanrı’ya itaat ettiyse, Yusuf da her zorluğa rağmen Tanrı’ya itaat etmeye çok önem veren biridir. Yaşamımda en önem verdiğim şey nedir? </w:t>
      </w:r>
    </w:p>
    <w:p w:rsidR="00E8057A" w:rsidRDefault="00E8057A" w:rsidP="00E8057A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E8057A" w:rsidRPr="0000177F" w:rsidRDefault="00E8057A" w:rsidP="00E8057A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E8057A" w:rsidRPr="0000177F" w:rsidRDefault="00E8057A" w:rsidP="00E8057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00177F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8057A" w:rsidRDefault="00E8057A" w:rsidP="00E8057A">
      <w:pPr>
        <w:pStyle w:val="BODY"/>
        <w:widowControl w:val="0"/>
        <w:numPr>
          <w:ilvl w:val="0"/>
          <w:numId w:val="15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2000 yıl önce Meryem ve Yusuf’un itaatinden kaynaklı bugün bizler Tanrı’nın halkı olduk ve günahlarımızdan kurtulduk. Peki, bugün ben de itaatkâr bir hayat yaşarsam ulusumun Rab’be gelmesine sebep olabilir miyim?</w:t>
      </w:r>
    </w:p>
    <w:p w:rsidR="00E8057A" w:rsidRPr="003B405C" w:rsidRDefault="00E8057A" w:rsidP="00E8057A">
      <w:pPr>
        <w:pStyle w:val="BODY"/>
        <w:widowControl w:val="0"/>
        <w:numPr>
          <w:ilvl w:val="0"/>
          <w:numId w:val="15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Tanrı’ya itaat etmek O’nun yüce tasarısına dahil olmam demektir. </w:t>
      </w:r>
    </w:p>
    <w:p w:rsidR="00E8057A" w:rsidRPr="002341FF" w:rsidRDefault="00E8057A" w:rsidP="00E8057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DE7" w:rsidRDefault="00700DE7" w:rsidP="006A549B">
      <w:r>
        <w:separator/>
      </w:r>
    </w:p>
  </w:endnote>
  <w:endnote w:type="continuationSeparator" w:id="1">
    <w:p w:rsidR="00700DE7" w:rsidRDefault="00700DE7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DE7" w:rsidRDefault="00700DE7" w:rsidP="006A549B">
      <w:r>
        <w:separator/>
      </w:r>
    </w:p>
  </w:footnote>
  <w:footnote w:type="continuationSeparator" w:id="1">
    <w:p w:rsidR="00700DE7" w:rsidRDefault="00700DE7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EB2AB6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E8057A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EB2AB6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EB2AB6" w:rsidRPr="007A5653">
              <w:rPr>
                <w:smallCaps/>
                <w:sz w:val="20"/>
                <w:szCs w:val="20"/>
              </w:rPr>
              <w:fldChar w:fldCharType="separate"/>
            </w:r>
            <w:r w:rsidR="00E8057A">
              <w:rPr>
                <w:smallCaps/>
                <w:noProof/>
                <w:sz w:val="20"/>
                <w:szCs w:val="20"/>
              </w:rPr>
              <w:t>1</w:t>
            </w:r>
            <w:r w:rsidR="00EB2AB6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00DE7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057A"/>
    <w:rsid w:val="00E83DC6"/>
    <w:rsid w:val="00E92C69"/>
    <w:rsid w:val="00E97893"/>
    <w:rsid w:val="00E97B0A"/>
    <w:rsid w:val="00EA0D4E"/>
    <w:rsid w:val="00EA1F9D"/>
    <w:rsid w:val="00EB1204"/>
    <w:rsid w:val="00EB2AB6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42</cp:revision>
  <dcterms:created xsi:type="dcterms:W3CDTF">2024-01-30T14:23:00Z</dcterms:created>
  <dcterms:modified xsi:type="dcterms:W3CDTF">2025-05-28T08:37:00Z</dcterms:modified>
</cp:coreProperties>
</file>